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64318" w14:textId="1E133D69" w:rsidR="00DF2A39" w:rsidRDefault="00DF2A39" w:rsidP="00DF2A39">
      <w:pPr>
        <w:autoSpaceDE w:val="0"/>
        <w:autoSpaceDN w:val="0"/>
        <w:adjustRightInd w:val="0"/>
        <w:spacing w:after="0" w:line="240" w:lineRule="auto"/>
        <w:rPr>
          <w:rFonts w:eastAsia="Calibri" w:cstheme="minorHAnsi"/>
          <w:b/>
          <w:bCs/>
          <w:color w:val="000000"/>
        </w:rPr>
      </w:pPr>
      <w:r w:rsidRPr="006D0174">
        <w:rPr>
          <w:rFonts w:eastAsia="Calibri" w:cstheme="minorHAnsi"/>
          <w:b/>
          <w:bCs/>
          <w:color w:val="000000"/>
        </w:rPr>
        <w:t xml:space="preserve">Selection of the </w:t>
      </w:r>
      <w:proofErr w:type="spellStart"/>
      <w:r w:rsidRPr="006D0174">
        <w:rPr>
          <w:rFonts w:eastAsia="Calibri" w:cstheme="minorHAnsi"/>
          <w:b/>
          <w:bCs/>
          <w:color w:val="000000"/>
        </w:rPr>
        <w:t>sIRB</w:t>
      </w:r>
      <w:proofErr w:type="spellEnd"/>
      <w:r w:rsidRPr="006D0174">
        <w:rPr>
          <w:rFonts w:eastAsia="Calibri" w:cstheme="minorHAnsi"/>
          <w:b/>
          <w:bCs/>
          <w:color w:val="000000"/>
        </w:rPr>
        <w:t xml:space="preserve">  </w:t>
      </w:r>
    </w:p>
    <w:p w14:paraId="6327B5EA" w14:textId="77777777" w:rsidR="006D0174" w:rsidRPr="006D0174" w:rsidRDefault="006D0174" w:rsidP="00DF2A39">
      <w:pPr>
        <w:autoSpaceDE w:val="0"/>
        <w:autoSpaceDN w:val="0"/>
        <w:adjustRightInd w:val="0"/>
        <w:spacing w:after="0" w:line="240" w:lineRule="auto"/>
        <w:rPr>
          <w:rFonts w:eastAsia="Calibri" w:cstheme="minorHAnsi"/>
          <w:color w:val="000000"/>
        </w:rPr>
      </w:pPr>
    </w:p>
    <w:p w14:paraId="6468DB2A" w14:textId="36F6B400" w:rsidR="00DF2A39" w:rsidRPr="006D0174" w:rsidRDefault="00351C1D" w:rsidP="00DF2A39">
      <w:pPr>
        <w:spacing w:after="160" w:line="259" w:lineRule="auto"/>
        <w:rPr>
          <w:rFonts w:eastAsia="Calibri" w:cstheme="minorHAnsi"/>
        </w:rPr>
      </w:pPr>
      <w:r w:rsidRPr="006D0174">
        <w:rPr>
          <w:rFonts w:eastAsia="Calibri" w:cstheme="minorHAnsi"/>
        </w:rPr>
        <w:t>Harvard University</w:t>
      </w:r>
      <w:r w:rsidR="00DF2A39" w:rsidRPr="006D0174">
        <w:rPr>
          <w:rFonts w:eastAsia="Calibri" w:cstheme="minorHAnsi"/>
        </w:rPr>
        <w:t xml:space="preserve"> has been selected to serve as the single IRB of record (</w:t>
      </w:r>
      <w:proofErr w:type="spellStart"/>
      <w:r w:rsidR="00DF2A39" w:rsidRPr="006D0174">
        <w:rPr>
          <w:rFonts w:eastAsia="Calibri" w:cstheme="minorHAnsi"/>
        </w:rPr>
        <w:t>sIRB</w:t>
      </w:r>
      <w:proofErr w:type="spellEnd"/>
      <w:r w:rsidR="00DF2A39" w:rsidRPr="006D0174">
        <w:rPr>
          <w:rFonts w:eastAsia="Calibri" w:cstheme="minorHAnsi"/>
        </w:rPr>
        <w:t>) for the research described in this proposal. All participating domestic sites</w:t>
      </w:r>
      <w:r w:rsidRPr="006D0174">
        <w:rPr>
          <w:rFonts w:eastAsia="Calibri" w:cstheme="minorHAnsi"/>
        </w:rPr>
        <w:t xml:space="preserve"> </w:t>
      </w:r>
      <w:r w:rsidR="00DF2A39" w:rsidRPr="006D0174">
        <w:rPr>
          <w:rFonts w:eastAsia="Calibri" w:cstheme="minorHAnsi"/>
        </w:rPr>
        <w:t xml:space="preserve">have agreed to rely </w:t>
      </w:r>
      <w:r w:rsidR="006D0174" w:rsidRPr="006D0174">
        <w:rPr>
          <w:rFonts w:eastAsia="Calibri" w:cstheme="minorHAnsi"/>
        </w:rPr>
        <w:t>the Harvard University</w:t>
      </w:r>
      <w:r w:rsidR="00DE6CA2">
        <w:rPr>
          <w:rFonts w:eastAsia="Calibri" w:cstheme="minorHAnsi"/>
        </w:rPr>
        <w:t xml:space="preserve"> Area</w:t>
      </w:r>
      <w:r w:rsidR="00DF2A39" w:rsidRPr="006D0174">
        <w:rPr>
          <w:rFonts w:eastAsia="Calibri" w:cstheme="minorHAnsi"/>
        </w:rPr>
        <w:t xml:space="preserve"> IRB, and any domestic sites added after the award will be required to agree to this reliance arrangement unless they meet the criteria for exception to the policy. </w:t>
      </w:r>
    </w:p>
    <w:p w14:paraId="25ACC662" w14:textId="4BEEC9CF" w:rsidR="00DF2A39" w:rsidRPr="006D0174" w:rsidRDefault="00DF2A39" w:rsidP="00DF2A39">
      <w:pPr>
        <w:spacing w:after="160" w:line="259" w:lineRule="auto"/>
        <w:rPr>
          <w:rFonts w:eastAsia="Calibri" w:cstheme="minorHAnsi"/>
        </w:rPr>
      </w:pPr>
      <w:r w:rsidRPr="006D0174">
        <w:rPr>
          <w:rFonts w:eastAsia="Calibri" w:cstheme="minorHAnsi"/>
        </w:rPr>
        <w:t xml:space="preserve">This document outlines </w:t>
      </w:r>
      <w:r w:rsidR="00351C1D" w:rsidRPr="006D0174">
        <w:rPr>
          <w:rFonts w:eastAsia="Calibri" w:cstheme="minorHAnsi"/>
        </w:rPr>
        <w:t>Harvard University’s</w:t>
      </w:r>
      <w:r w:rsidRPr="006D0174">
        <w:rPr>
          <w:rFonts w:eastAsia="Calibri" w:cstheme="minorHAnsi"/>
        </w:rPr>
        <w:t xml:space="preserve"> statement of compliance and qualifications, reliance agreement documentation plans, and the communication plan between the local sites, local IRB, lead site, and </w:t>
      </w:r>
      <w:proofErr w:type="spellStart"/>
      <w:r w:rsidRPr="006D0174">
        <w:rPr>
          <w:rFonts w:eastAsia="Calibri" w:cstheme="minorHAnsi"/>
        </w:rPr>
        <w:t>sIRB</w:t>
      </w:r>
      <w:proofErr w:type="spellEnd"/>
      <w:r w:rsidRPr="006D0174">
        <w:rPr>
          <w:rFonts w:eastAsia="Calibri" w:cstheme="minorHAnsi"/>
        </w:rPr>
        <w:t>.</w:t>
      </w:r>
    </w:p>
    <w:p w14:paraId="7C3F69CC" w14:textId="5CCB5FF5" w:rsidR="00DF2A39" w:rsidRPr="006D0174" w:rsidRDefault="00351C1D" w:rsidP="00DF2A39">
      <w:pPr>
        <w:spacing w:after="160" w:line="259" w:lineRule="auto"/>
        <w:rPr>
          <w:rFonts w:eastAsia="Calibri" w:cstheme="minorHAnsi"/>
          <w:b/>
        </w:rPr>
      </w:pPr>
      <w:r w:rsidRPr="006D0174">
        <w:rPr>
          <w:rFonts w:eastAsia="Calibri" w:cstheme="minorHAnsi"/>
          <w:b/>
        </w:rPr>
        <w:t xml:space="preserve">Harvard University Area </w:t>
      </w:r>
      <w:r w:rsidR="00DF2A39" w:rsidRPr="006D0174">
        <w:rPr>
          <w:rFonts w:eastAsia="Calibri" w:cstheme="minorHAnsi"/>
          <w:b/>
        </w:rPr>
        <w:t>IRB Compliance and Qualifications</w:t>
      </w:r>
    </w:p>
    <w:p w14:paraId="27CAA0E9" w14:textId="56E6A31D" w:rsidR="00DF2A39" w:rsidRPr="006D0174" w:rsidRDefault="006D0174" w:rsidP="00DF2A39">
      <w:pPr>
        <w:spacing w:after="160" w:line="259" w:lineRule="auto"/>
        <w:rPr>
          <w:rFonts w:eastAsia="Calibri" w:cstheme="minorHAnsi"/>
        </w:rPr>
      </w:pPr>
      <w:r w:rsidRPr="006D0174">
        <w:rPr>
          <w:rFonts w:cstheme="minorHAnsi"/>
        </w:rPr>
        <w:t>The Harvard University Human Research Protection Program is AAHR</w:t>
      </w:r>
      <w:r w:rsidR="00645585">
        <w:rPr>
          <w:rFonts w:cstheme="minorHAnsi"/>
        </w:rPr>
        <w:t>P</w:t>
      </w:r>
      <w:r w:rsidRPr="006D0174">
        <w:rPr>
          <w:rFonts w:cstheme="minorHAnsi"/>
        </w:rPr>
        <w:t xml:space="preserve">P accredited and </w:t>
      </w:r>
      <w:r w:rsidR="00DF2A39" w:rsidRPr="006D0174">
        <w:rPr>
          <w:rFonts w:eastAsia="Calibri" w:cstheme="minorHAnsi"/>
        </w:rPr>
        <w:t>oversee</w:t>
      </w:r>
      <w:r w:rsidR="00351C1D" w:rsidRPr="006D0174">
        <w:rPr>
          <w:rFonts w:eastAsia="Calibri" w:cstheme="minorHAnsi"/>
        </w:rPr>
        <w:t>s</w:t>
      </w:r>
      <w:r w:rsidR="00DF2A39" w:rsidRPr="006D0174">
        <w:rPr>
          <w:rFonts w:eastAsia="Calibri" w:cstheme="minorHAnsi"/>
        </w:rPr>
        <w:t xml:space="preserve"> approximately </w:t>
      </w:r>
      <w:r w:rsidR="00351C1D" w:rsidRPr="006D0174">
        <w:rPr>
          <w:rFonts w:eastAsia="Calibri" w:cstheme="minorHAnsi"/>
        </w:rPr>
        <w:t>2</w:t>
      </w:r>
      <w:r w:rsidR="00DF2A39" w:rsidRPr="006D0174">
        <w:rPr>
          <w:rFonts w:eastAsia="Calibri" w:cstheme="minorHAnsi"/>
        </w:rPr>
        <w:t xml:space="preserve">,000 active human research projects </w:t>
      </w:r>
      <w:r w:rsidR="00351C1D" w:rsidRPr="006D0174">
        <w:rPr>
          <w:rFonts w:eastAsia="Calibri" w:cstheme="minorHAnsi"/>
        </w:rPr>
        <w:t xml:space="preserve">primarily focused on </w:t>
      </w:r>
      <w:r w:rsidR="00DF2A39" w:rsidRPr="006D0174">
        <w:rPr>
          <w:rFonts w:eastAsia="Calibri" w:cstheme="minorHAnsi"/>
        </w:rPr>
        <w:t xml:space="preserve">social and behavioral sciences research and research involving all vulnerable populations described in the Common Rule. </w:t>
      </w:r>
      <w:r w:rsidRPr="006D0174">
        <w:rPr>
          <w:rFonts w:eastAsia="Calibri" w:cstheme="minorHAnsi"/>
        </w:rPr>
        <w:t xml:space="preserve">Harvard University operates 1 IRB and </w:t>
      </w:r>
      <w:r w:rsidR="00351C1D" w:rsidRPr="006D0174">
        <w:rPr>
          <w:rFonts w:eastAsia="Calibri" w:cstheme="minorHAnsi"/>
        </w:rPr>
        <w:t>is</w:t>
      </w:r>
      <w:r w:rsidR="00DF2A39" w:rsidRPr="006D0174">
        <w:rPr>
          <w:rFonts w:eastAsia="Calibri" w:cstheme="minorHAnsi"/>
        </w:rPr>
        <w:t xml:space="preserve"> supported by </w:t>
      </w:r>
      <w:r w:rsidR="00DE6CA2">
        <w:rPr>
          <w:rFonts w:eastAsia="Calibri" w:cstheme="minorHAnsi"/>
        </w:rPr>
        <w:t>9</w:t>
      </w:r>
      <w:r w:rsidR="00DF2A39" w:rsidRPr="006D0174">
        <w:rPr>
          <w:rFonts w:eastAsia="Calibri" w:cstheme="minorHAnsi"/>
        </w:rPr>
        <w:t xml:space="preserve"> staff members.  </w:t>
      </w:r>
      <w:r w:rsidR="00351C1D" w:rsidRPr="006D0174">
        <w:rPr>
          <w:rFonts w:eastAsia="Calibri" w:cstheme="minorHAnsi"/>
        </w:rPr>
        <w:t>Harvard University</w:t>
      </w:r>
      <w:r w:rsidR="00DF2A39" w:rsidRPr="006D0174">
        <w:rPr>
          <w:rFonts w:eastAsia="Calibri" w:cstheme="minorHAnsi"/>
        </w:rPr>
        <w:t xml:space="preserve"> routinely serves as the IRB of record for many other academic institutions, </w:t>
      </w:r>
      <w:r w:rsidR="00351C1D" w:rsidRPr="006D0174">
        <w:rPr>
          <w:rFonts w:eastAsia="Calibri" w:cstheme="minorHAnsi"/>
        </w:rPr>
        <w:t>and foreign and local organizations</w:t>
      </w:r>
      <w:r w:rsidR="00DF2A39" w:rsidRPr="006D0174">
        <w:rPr>
          <w:rFonts w:eastAsia="Calibri" w:cstheme="minorHAnsi"/>
        </w:rPr>
        <w:t xml:space="preserve">. </w:t>
      </w:r>
    </w:p>
    <w:p w14:paraId="238BD068" w14:textId="2202EFD6" w:rsidR="00DF2A39" w:rsidRPr="006D0174" w:rsidRDefault="00351C1D" w:rsidP="00DF2A39">
      <w:pPr>
        <w:spacing w:after="160" w:line="259" w:lineRule="auto"/>
        <w:rPr>
          <w:rFonts w:eastAsia="Calibri" w:cstheme="minorHAnsi"/>
        </w:rPr>
      </w:pPr>
      <w:r w:rsidRPr="006D0174">
        <w:rPr>
          <w:rFonts w:eastAsia="Calibri" w:cstheme="minorHAnsi"/>
        </w:rPr>
        <w:t xml:space="preserve">Harvard University’s </w:t>
      </w:r>
      <w:r w:rsidR="00DF2A39" w:rsidRPr="006D0174">
        <w:rPr>
          <w:rFonts w:eastAsia="Calibri" w:cstheme="minorHAnsi"/>
        </w:rPr>
        <w:t>IRB operate</w:t>
      </w:r>
      <w:r w:rsidRPr="006D0174">
        <w:rPr>
          <w:rFonts w:eastAsia="Calibri" w:cstheme="minorHAnsi"/>
        </w:rPr>
        <w:t>s</w:t>
      </w:r>
      <w:r w:rsidR="00DF2A39" w:rsidRPr="006D0174">
        <w:rPr>
          <w:rFonts w:eastAsia="Calibri" w:cstheme="minorHAnsi"/>
        </w:rPr>
        <w:t xml:space="preserve"> in compliance with all relevant federal and local regulations and </w:t>
      </w:r>
      <w:r w:rsidRPr="006D0174">
        <w:rPr>
          <w:rFonts w:eastAsia="Calibri" w:cstheme="minorHAnsi"/>
        </w:rPr>
        <w:t>is</w:t>
      </w:r>
      <w:r w:rsidR="00DF2A39" w:rsidRPr="006D0174">
        <w:rPr>
          <w:rFonts w:eastAsia="Calibri" w:cstheme="minorHAnsi"/>
        </w:rPr>
        <w:t xml:space="preserve"> registered with FDA and OHRP. </w:t>
      </w:r>
      <w:r w:rsidRPr="006D0174">
        <w:rPr>
          <w:rFonts w:eastAsia="Calibri" w:cstheme="minorHAnsi"/>
        </w:rPr>
        <w:t>Harvard University</w:t>
      </w:r>
      <w:r w:rsidR="00DF2A39" w:rsidRPr="006D0174">
        <w:rPr>
          <w:rFonts w:eastAsia="Calibri" w:cstheme="minorHAnsi"/>
        </w:rPr>
        <w:t xml:space="preserve"> maintains an active </w:t>
      </w:r>
      <w:proofErr w:type="spellStart"/>
      <w:r w:rsidR="00DF2A39" w:rsidRPr="006D0174">
        <w:rPr>
          <w:rFonts w:eastAsia="Calibri" w:cstheme="minorHAnsi"/>
        </w:rPr>
        <w:t>Federalwide</w:t>
      </w:r>
      <w:proofErr w:type="spellEnd"/>
      <w:r w:rsidR="00DF2A39" w:rsidRPr="006D0174">
        <w:rPr>
          <w:rFonts w:eastAsia="Calibri" w:cstheme="minorHAnsi"/>
        </w:rPr>
        <w:t xml:space="preserve"> Assurance (FWA) with the Office for Human Research Protections (FWA0000</w:t>
      </w:r>
      <w:r w:rsidRPr="006D0174">
        <w:rPr>
          <w:rFonts w:eastAsia="Calibri" w:cstheme="minorHAnsi"/>
        </w:rPr>
        <w:t>48</w:t>
      </w:r>
      <w:r w:rsidR="006D0174" w:rsidRPr="006D0174">
        <w:rPr>
          <w:rFonts w:eastAsia="Calibri" w:cstheme="minorHAnsi"/>
        </w:rPr>
        <w:t>37</w:t>
      </w:r>
      <w:r w:rsidR="00DF2A39" w:rsidRPr="006D0174">
        <w:rPr>
          <w:rFonts w:eastAsia="Calibri" w:cstheme="minorHAnsi"/>
        </w:rPr>
        <w:t xml:space="preserve">). </w:t>
      </w:r>
      <w:r w:rsidRPr="006D0174">
        <w:rPr>
          <w:rFonts w:eastAsia="Calibri" w:cstheme="minorHAnsi"/>
        </w:rPr>
        <w:t>The Harvard University</w:t>
      </w:r>
      <w:r w:rsidR="00DE6CA2">
        <w:rPr>
          <w:rFonts w:eastAsia="Calibri" w:cstheme="minorHAnsi"/>
        </w:rPr>
        <w:t xml:space="preserve"> Area</w:t>
      </w:r>
      <w:r w:rsidRPr="006D0174">
        <w:rPr>
          <w:rFonts w:eastAsia="Calibri" w:cstheme="minorHAnsi"/>
        </w:rPr>
        <w:t xml:space="preserve"> IRB </w:t>
      </w:r>
      <w:r w:rsidR="00DE6CA2" w:rsidRPr="006D0174">
        <w:rPr>
          <w:rFonts w:eastAsia="Calibri" w:cstheme="minorHAnsi"/>
        </w:rPr>
        <w:t>can</w:t>
      </w:r>
      <w:r w:rsidR="00DF2A39" w:rsidRPr="006D0174">
        <w:rPr>
          <w:rFonts w:eastAsia="Calibri" w:cstheme="minorHAnsi"/>
        </w:rPr>
        <w:t xml:space="preserve"> provide waivers of authorization in compliance with the HIPAA Privacy Rule.</w:t>
      </w:r>
    </w:p>
    <w:p w14:paraId="45C6DD61" w14:textId="1B726C75" w:rsidR="00DF2A39" w:rsidRPr="006D0174" w:rsidRDefault="00DF2A39" w:rsidP="00DF2A39">
      <w:pPr>
        <w:spacing w:after="160" w:line="259" w:lineRule="auto"/>
        <w:rPr>
          <w:rFonts w:eastAsia="Calibri" w:cstheme="minorHAnsi"/>
        </w:rPr>
      </w:pPr>
      <w:r w:rsidRPr="006D0174">
        <w:rPr>
          <w:rFonts w:eastAsia="Calibri" w:cstheme="minorHAnsi"/>
        </w:rPr>
        <w:t xml:space="preserve">The </w:t>
      </w:r>
      <w:r w:rsidR="00351C1D" w:rsidRPr="006D0174">
        <w:rPr>
          <w:rFonts w:eastAsia="Calibri" w:cstheme="minorHAnsi"/>
        </w:rPr>
        <w:t>Harvard University</w:t>
      </w:r>
      <w:r w:rsidR="00DE6CA2">
        <w:rPr>
          <w:rFonts w:eastAsia="Calibri" w:cstheme="minorHAnsi"/>
        </w:rPr>
        <w:t xml:space="preserve"> Area</w:t>
      </w:r>
      <w:r w:rsidRPr="006D0174">
        <w:rPr>
          <w:rFonts w:eastAsia="Calibri" w:cstheme="minorHAnsi"/>
        </w:rPr>
        <w:t xml:space="preserve"> IRB has appropriate membership, including the professional competence necessary to review the proposed research.</w:t>
      </w:r>
      <w:r w:rsidR="006D0174" w:rsidRPr="006D0174">
        <w:rPr>
          <w:rFonts w:eastAsia="Calibri" w:cstheme="minorHAnsi"/>
        </w:rPr>
        <w:t xml:space="preserve"> </w:t>
      </w:r>
      <w:r w:rsidR="006D0174" w:rsidRPr="006D0174">
        <w:rPr>
          <w:rFonts w:cstheme="minorHAnsi"/>
        </w:rPr>
        <w:t>Policies and standard operating procedures that support the role of a reviewing IRB have been established.</w:t>
      </w:r>
    </w:p>
    <w:p w14:paraId="7927A388" w14:textId="77777777" w:rsidR="00DF2A39" w:rsidRPr="006D0174" w:rsidRDefault="00DF2A39" w:rsidP="00DF2A39">
      <w:pPr>
        <w:spacing w:after="160" w:line="259" w:lineRule="auto"/>
        <w:rPr>
          <w:rFonts w:eastAsia="Calibri" w:cstheme="minorHAnsi"/>
          <w:b/>
        </w:rPr>
      </w:pPr>
      <w:r w:rsidRPr="006D0174">
        <w:rPr>
          <w:rFonts w:eastAsia="Calibri" w:cstheme="minorHAnsi"/>
          <w:b/>
        </w:rPr>
        <w:t>Reliance Agreements</w:t>
      </w:r>
    </w:p>
    <w:p w14:paraId="2D568EFF" w14:textId="5006E01E" w:rsidR="006D0174" w:rsidRPr="006D0174" w:rsidRDefault="006D0174" w:rsidP="00DF2A39">
      <w:pPr>
        <w:spacing w:after="160" w:line="259" w:lineRule="auto"/>
        <w:rPr>
          <w:rFonts w:cstheme="minorHAnsi"/>
        </w:rPr>
      </w:pPr>
      <w:r w:rsidRPr="006D0174">
        <w:rPr>
          <w:rFonts w:cstheme="minorHAnsi"/>
        </w:rPr>
        <w:t xml:space="preserve">When possible, Harvard University will utilize the SMART IRB Master Reliance Agreement to facilitate a rapid IRB review process. If sites are not signees to the SMART IRB Agreement, Harvard University can provide a similar Reliance Agreement for sites to consider that has been used successfully for many studies. Participating sites will agree upon roles and responsibilities of the </w:t>
      </w:r>
      <w:proofErr w:type="spellStart"/>
      <w:r w:rsidRPr="006D0174">
        <w:rPr>
          <w:rFonts w:cstheme="minorHAnsi"/>
        </w:rPr>
        <w:t>sIRB</w:t>
      </w:r>
      <w:proofErr w:type="spellEnd"/>
      <w:r w:rsidRPr="006D0174">
        <w:rPr>
          <w:rFonts w:cstheme="minorHAnsi"/>
        </w:rPr>
        <w:t xml:space="preserve"> and participating sites and this will be documented prior to study start. Documentation regarding the agreement and communication will be kept by both the </w:t>
      </w:r>
      <w:proofErr w:type="spellStart"/>
      <w:r w:rsidRPr="006D0174">
        <w:rPr>
          <w:rFonts w:cstheme="minorHAnsi"/>
        </w:rPr>
        <w:t>sIRB</w:t>
      </w:r>
      <w:proofErr w:type="spellEnd"/>
      <w:r w:rsidRPr="006D0174">
        <w:rPr>
          <w:rFonts w:cstheme="minorHAnsi"/>
        </w:rPr>
        <w:t xml:space="preserve"> and each participating site. </w:t>
      </w:r>
    </w:p>
    <w:p w14:paraId="4381FEE0" w14:textId="4FBD5444" w:rsidR="00DF2A39" w:rsidRPr="006D0174" w:rsidRDefault="00DF2A39" w:rsidP="00DF2A39">
      <w:pPr>
        <w:spacing w:after="160" w:line="259" w:lineRule="auto"/>
        <w:rPr>
          <w:rFonts w:eastAsia="Calibri" w:cstheme="minorHAnsi"/>
          <w:b/>
        </w:rPr>
      </w:pPr>
      <w:r w:rsidRPr="006D0174">
        <w:rPr>
          <w:rFonts w:eastAsia="Calibri" w:cstheme="minorHAnsi"/>
          <w:b/>
        </w:rPr>
        <w:t>Communication Plan</w:t>
      </w:r>
    </w:p>
    <w:p w14:paraId="5A5BFD4C" w14:textId="70E3BC50" w:rsidR="00DF2A39" w:rsidRPr="006D0174" w:rsidRDefault="00DF2A39" w:rsidP="00DF2A39">
      <w:pPr>
        <w:spacing w:after="160" w:line="259" w:lineRule="auto"/>
        <w:rPr>
          <w:rFonts w:eastAsia="Calibri" w:cstheme="minorHAnsi"/>
        </w:rPr>
      </w:pPr>
      <w:r w:rsidRPr="006D0174">
        <w:rPr>
          <w:rFonts w:eastAsia="Calibri" w:cstheme="minorHAnsi"/>
        </w:rPr>
        <w:t xml:space="preserve">The </w:t>
      </w:r>
      <w:r w:rsidR="006D0174" w:rsidRPr="006D0174">
        <w:rPr>
          <w:rFonts w:eastAsia="Calibri" w:cstheme="minorHAnsi"/>
        </w:rPr>
        <w:t>Harvard University</w:t>
      </w:r>
      <w:r w:rsidR="00DE6CA2">
        <w:rPr>
          <w:rFonts w:eastAsia="Calibri" w:cstheme="minorHAnsi"/>
        </w:rPr>
        <w:t xml:space="preserve"> Area</w:t>
      </w:r>
      <w:r w:rsidR="006D0174" w:rsidRPr="006D0174">
        <w:rPr>
          <w:rFonts w:eastAsia="Calibri" w:cstheme="minorHAnsi"/>
        </w:rPr>
        <w:t xml:space="preserve"> IRB </w:t>
      </w:r>
      <w:r w:rsidRPr="006D0174">
        <w:rPr>
          <w:rFonts w:eastAsia="Calibri" w:cstheme="minorHAnsi"/>
        </w:rPr>
        <w:t>use</w:t>
      </w:r>
      <w:r w:rsidR="006D0174" w:rsidRPr="006D0174">
        <w:rPr>
          <w:rFonts w:eastAsia="Calibri" w:cstheme="minorHAnsi"/>
        </w:rPr>
        <w:t>s</w:t>
      </w:r>
      <w:r w:rsidRPr="006D0174">
        <w:rPr>
          <w:rFonts w:eastAsia="Calibri" w:cstheme="minorHAnsi"/>
        </w:rPr>
        <w:t xml:space="preserve"> an online submission system which is accessible by </w:t>
      </w:r>
      <w:r w:rsidR="006D0174" w:rsidRPr="006D0174">
        <w:rPr>
          <w:rFonts w:eastAsia="Calibri" w:cstheme="minorHAnsi"/>
        </w:rPr>
        <w:t>Harvard University</w:t>
      </w:r>
      <w:r w:rsidRPr="006D0174">
        <w:rPr>
          <w:rFonts w:eastAsia="Calibri" w:cstheme="minorHAnsi"/>
        </w:rPr>
        <w:t xml:space="preserve"> employees. All application materials will be submitted to the IRB by the </w:t>
      </w:r>
      <w:r w:rsidR="006D0174" w:rsidRPr="006D0174">
        <w:rPr>
          <w:rFonts w:eastAsia="Calibri" w:cstheme="minorHAnsi"/>
        </w:rPr>
        <w:t>Harvard University</w:t>
      </w:r>
      <w:r w:rsidRPr="006D0174">
        <w:rPr>
          <w:rFonts w:eastAsia="Calibri" w:cstheme="minorHAnsi"/>
        </w:rPr>
        <w:t xml:space="preserve"> PI or other </w:t>
      </w:r>
      <w:r w:rsidR="006D0174" w:rsidRPr="006D0174">
        <w:rPr>
          <w:rFonts w:eastAsia="Calibri" w:cstheme="minorHAnsi"/>
        </w:rPr>
        <w:t>Harvard University</w:t>
      </w:r>
      <w:r w:rsidRPr="006D0174">
        <w:rPr>
          <w:rFonts w:eastAsia="Calibri" w:cstheme="minorHAnsi"/>
        </w:rPr>
        <w:t xml:space="preserve"> study team members designated by the PI. Participating sites will provide necessary information or assurances to the </w:t>
      </w:r>
      <w:r w:rsidR="006D0174" w:rsidRPr="006D0174">
        <w:rPr>
          <w:rFonts w:eastAsia="Calibri" w:cstheme="minorHAnsi"/>
        </w:rPr>
        <w:t>Harvard University</w:t>
      </w:r>
      <w:r w:rsidRPr="006D0174">
        <w:rPr>
          <w:rFonts w:eastAsia="Calibri" w:cstheme="minorHAnsi"/>
        </w:rPr>
        <w:t xml:space="preserve"> study team for submission to the </w:t>
      </w:r>
      <w:r w:rsidR="006D0174" w:rsidRPr="006D0174">
        <w:rPr>
          <w:rFonts w:eastAsia="Calibri" w:cstheme="minorHAnsi"/>
        </w:rPr>
        <w:t>Harvard University</w:t>
      </w:r>
      <w:r w:rsidR="00DE6CA2">
        <w:rPr>
          <w:rFonts w:eastAsia="Calibri" w:cstheme="minorHAnsi"/>
        </w:rPr>
        <w:t xml:space="preserve"> Area</w:t>
      </w:r>
      <w:r w:rsidRPr="006D0174">
        <w:rPr>
          <w:rFonts w:eastAsia="Calibri" w:cstheme="minorHAnsi"/>
        </w:rPr>
        <w:t xml:space="preserve"> IRB.  The </w:t>
      </w:r>
      <w:r w:rsidR="006D0174" w:rsidRPr="006D0174">
        <w:rPr>
          <w:rFonts w:eastAsia="Calibri" w:cstheme="minorHAnsi"/>
        </w:rPr>
        <w:t xml:space="preserve">Harvard University </w:t>
      </w:r>
      <w:r w:rsidR="00DE6CA2">
        <w:rPr>
          <w:rFonts w:eastAsia="Calibri" w:cstheme="minorHAnsi"/>
        </w:rPr>
        <w:t xml:space="preserve">Area </w:t>
      </w:r>
      <w:r w:rsidR="006D0174" w:rsidRPr="006D0174">
        <w:rPr>
          <w:rFonts w:eastAsia="Calibri" w:cstheme="minorHAnsi"/>
        </w:rPr>
        <w:t>IRB</w:t>
      </w:r>
      <w:r w:rsidRPr="006D0174">
        <w:rPr>
          <w:rFonts w:eastAsia="Calibri" w:cstheme="minorHAnsi"/>
        </w:rPr>
        <w:t xml:space="preserve"> office will communicate directly with the </w:t>
      </w:r>
      <w:r w:rsidR="006D0174" w:rsidRPr="006D0174">
        <w:rPr>
          <w:rFonts w:eastAsia="Calibri" w:cstheme="minorHAnsi"/>
        </w:rPr>
        <w:t>Harvard University</w:t>
      </w:r>
      <w:r w:rsidRPr="006D0174">
        <w:rPr>
          <w:rFonts w:eastAsia="Calibri" w:cstheme="minorHAnsi"/>
        </w:rPr>
        <w:t xml:space="preserve"> study team as the proxy for all participating sites. Participating sites will follow their local procedures for dissemination of information and documentation (e.g., if the local IRB office or ancillary services require copies of the IRB approval). When appropriate, the </w:t>
      </w:r>
      <w:r w:rsidR="006D0174" w:rsidRPr="006D0174">
        <w:rPr>
          <w:rFonts w:eastAsia="Calibri" w:cstheme="minorHAnsi"/>
        </w:rPr>
        <w:t>Harvard University</w:t>
      </w:r>
      <w:r w:rsidR="00DE6CA2">
        <w:rPr>
          <w:rFonts w:eastAsia="Calibri" w:cstheme="minorHAnsi"/>
        </w:rPr>
        <w:t xml:space="preserve"> Area</w:t>
      </w:r>
      <w:r w:rsidR="006D0174" w:rsidRPr="006D0174">
        <w:rPr>
          <w:rFonts w:eastAsia="Calibri" w:cstheme="minorHAnsi"/>
        </w:rPr>
        <w:t xml:space="preserve"> IRB office</w:t>
      </w:r>
      <w:r w:rsidRPr="006D0174">
        <w:rPr>
          <w:rFonts w:eastAsia="Calibri" w:cstheme="minorHAnsi"/>
        </w:rPr>
        <w:t xml:space="preserve"> will communicate directly with participating site Human Research Protection Program offices. </w:t>
      </w:r>
    </w:p>
    <w:p w14:paraId="16113AAF" w14:textId="13CAA736" w:rsidR="00DF2A39" w:rsidRPr="006D0174" w:rsidRDefault="00DF2A39" w:rsidP="00DF2A39">
      <w:pPr>
        <w:spacing w:after="160" w:line="259" w:lineRule="auto"/>
        <w:rPr>
          <w:rFonts w:eastAsia="Calibri" w:cstheme="minorHAnsi"/>
        </w:rPr>
      </w:pPr>
      <w:r w:rsidRPr="006D0174">
        <w:rPr>
          <w:rFonts w:eastAsia="Calibri" w:cstheme="minorHAnsi"/>
        </w:rPr>
        <w:t xml:space="preserve">The </w:t>
      </w:r>
      <w:r w:rsidR="006D0174" w:rsidRPr="006D0174">
        <w:rPr>
          <w:rFonts w:eastAsia="Calibri" w:cstheme="minorHAnsi"/>
        </w:rPr>
        <w:t>Harvard University</w:t>
      </w:r>
      <w:r w:rsidRPr="006D0174">
        <w:rPr>
          <w:rFonts w:eastAsia="Calibri" w:cstheme="minorHAnsi"/>
        </w:rPr>
        <w:t xml:space="preserve"> study team, under the supervision of the lead PI, will provide coordination services to:</w:t>
      </w:r>
    </w:p>
    <w:p w14:paraId="2E04F888" w14:textId="77777777" w:rsidR="00DF2A39" w:rsidRPr="006D0174" w:rsidRDefault="00DF2A39" w:rsidP="00DF2A39">
      <w:pPr>
        <w:numPr>
          <w:ilvl w:val="0"/>
          <w:numId w:val="12"/>
        </w:numPr>
        <w:spacing w:after="0" w:line="259" w:lineRule="auto"/>
        <w:rPr>
          <w:rFonts w:eastAsia="Calibri" w:cstheme="minorHAnsi"/>
        </w:rPr>
      </w:pPr>
      <w:r w:rsidRPr="006D0174">
        <w:rPr>
          <w:rFonts w:eastAsia="Calibri" w:cstheme="minorHAnsi"/>
        </w:rPr>
        <w:lastRenderedPageBreak/>
        <w:t>Coordinate communications with partnering sites</w:t>
      </w:r>
    </w:p>
    <w:p w14:paraId="0FBF52A6" w14:textId="77777777" w:rsidR="00DF2A39" w:rsidRPr="006D0174" w:rsidRDefault="00DF2A39" w:rsidP="00DF2A39">
      <w:pPr>
        <w:numPr>
          <w:ilvl w:val="0"/>
          <w:numId w:val="12"/>
        </w:numPr>
        <w:spacing w:after="0" w:line="259" w:lineRule="auto"/>
        <w:rPr>
          <w:rFonts w:eastAsia="Calibri" w:cstheme="minorHAnsi"/>
        </w:rPr>
      </w:pPr>
      <w:r w:rsidRPr="006D0174">
        <w:rPr>
          <w:rFonts w:eastAsia="Calibri" w:cstheme="minorHAnsi"/>
        </w:rPr>
        <w:t>Request and receive information and documentation from partnering sites</w:t>
      </w:r>
    </w:p>
    <w:p w14:paraId="39D26A98" w14:textId="67439589" w:rsidR="00DF2A39" w:rsidRPr="006D0174" w:rsidRDefault="00DF2A39" w:rsidP="00DF2A39">
      <w:pPr>
        <w:numPr>
          <w:ilvl w:val="0"/>
          <w:numId w:val="12"/>
        </w:numPr>
        <w:spacing w:after="0" w:line="259" w:lineRule="auto"/>
        <w:rPr>
          <w:rFonts w:eastAsia="Calibri" w:cstheme="minorHAnsi"/>
        </w:rPr>
      </w:pPr>
      <w:r w:rsidRPr="006D0174">
        <w:rPr>
          <w:rFonts w:eastAsia="Calibri" w:cstheme="minorHAnsi"/>
        </w:rPr>
        <w:t xml:space="preserve">Develop template materials for review by the </w:t>
      </w:r>
      <w:r w:rsidR="006D0174" w:rsidRPr="006D0174">
        <w:rPr>
          <w:rFonts w:eastAsia="Calibri" w:cstheme="minorHAnsi"/>
        </w:rPr>
        <w:t>Harvard University</w:t>
      </w:r>
      <w:r w:rsidR="00DE6CA2">
        <w:rPr>
          <w:rFonts w:eastAsia="Calibri" w:cstheme="minorHAnsi"/>
        </w:rPr>
        <w:t xml:space="preserve"> Area</w:t>
      </w:r>
      <w:r w:rsidRPr="006D0174">
        <w:rPr>
          <w:rFonts w:eastAsia="Calibri" w:cstheme="minorHAnsi"/>
        </w:rPr>
        <w:t xml:space="preserve"> IRB and for limited modification by participating sites</w:t>
      </w:r>
    </w:p>
    <w:p w14:paraId="58501D36" w14:textId="7B9178B6" w:rsidR="00DF2A39" w:rsidRPr="006D0174" w:rsidRDefault="00DF2A39" w:rsidP="00DF2A39">
      <w:pPr>
        <w:numPr>
          <w:ilvl w:val="0"/>
          <w:numId w:val="12"/>
        </w:numPr>
        <w:spacing w:after="0" w:line="259" w:lineRule="auto"/>
        <w:rPr>
          <w:rFonts w:eastAsia="Calibri" w:cstheme="minorHAnsi"/>
        </w:rPr>
      </w:pPr>
      <w:r w:rsidRPr="006D0174">
        <w:rPr>
          <w:rFonts w:eastAsia="Calibri" w:cstheme="minorHAnsi"/>
        </w:rPr>
        <w:t xml:space="preserve">Submit materials from all sites to the </w:t>
      </w:r>
      <w:r w:rsidR="006D0174" w:rsidRPr="006D0174">
        <w:rPr>
          <w:rFonts w:eastAsia="Calibri" w:cstheme="minorHAnsi"/>
        </w:rPr>
        <w:t>Harvard University</w:t>
      </w:r>
      <w:r w:rsidR="00DE6CA2">
        <w:rPr>
          <w:rFonts w:eastAsia="Calibri" w:cstheme="minorHAnsi"/>
        </w:rPr>
        <w:t xml:space="preserve"> Area</w:t>
      </w:r>
      <w:r w:rsidRPr="006D0174">
        <w:rPr>
          <w:rFonts w:eastAsia="Calibri" w:cstheme="minorHAnsi"/>
        </w:rPr>
        <w:t xml:space="preserve"> IRB and coordinate responses to any IRB queries</w:t>
      </w:r>
    </w:p>
    <w:p w14:paraId="147D9236" w14:textId="77777777" w:rsidR="00DF2A39" w:rsidRPr="006D0174" w:rsidRDefault="00DF2A39" w:rsidP="00DF2A39">
      <w:pPr>
        <w:numPr>
          <w:ilvl w:val="0"/>
          <w:numId w:val="12"/>
        </w:numPr>
        <w:spacing w:after="0" w:line="259" w:lineRule="auto"/>
        <w:rPr>
          <w:rFonts w:eastAsia="Calibri" w:cstheme="minorHAnsi"/>
        </w:rPr>
      </w:pPr>
      <w:r w:rsidRPr="006D0174">
        <w:rPr>
          <w:rFonts w:eastAsia="Calibri" w:cstheme="minorHAnsi"/>
        </w:rPr>
        <w:t>Provide documentation to participating sites</w:t>
      </w:r>
    </w:p>
    <w:p w14:paraId="305EE32E" w14:textId="77777777" w:rsidR="00DF2A39" w:rsidRPr="006D0174" w:rsidRDefault="00DF2A39" w:rsidP="00DF2A39">
      <w:pPr>
        <w:spacing w:after="160" w:line="259" w:lineRule="auto"/>
        <w:rPr>
          <w:rFonts w:eastAsia="Calibri" w:cstheme="minorHAnsi"/>
        </w:rPr>
      </w:pPr>
    </w:p>
    <w:p w14:paraId="433E3314" w14:textId="77777777" w:rsidR="00DF2A39" w:rsidRPr="006D0174" w:rsidRDefault="00DF2A39" w:rsidP="00DF2A39">
      <w:pPr>
        <w:spacing w:after="160" w:line="259" w:lineRule="auto"/>
        <w:rPr>
          <w:rFonts w:eastAsia="Calibri" w:cstheme="minorHAnsi"/>
        </w:rPr>
      </w:pPr>
      <w:r w:rsidRPr="006D0174">
        <w:rPr>
          <w:rFonts w:eastAsia="Calibri" w:cstheme="minorHAnsi"/>
        </w:rPr>
        <w:t>Participating sites will follow local procedures to coordinate, collect and verify information such as:</w:t>
      </w:r>
    </w:p>
    <w:p w14:paraId="443A582A" w14:textId="77777777" w:rsidR="00DF2A39" w:rsidRPr="006D0174" w:rsidRDefault="00DF2A39" w:rsidP="00DF2A39">
      <w:pPr>
        <w:numPr>
          <w:ilvl w:val="0"/>
          <w:numId w:val="13"/>
        </w:numPr>
        <w:spacing w:after="0" w:line="259" w:lineRule="auto"/>
        <w:rPr>
          <w:rFonts w:eastAsia="Calibri" w:cstheme="minorHAnsi"/>
        </w:rPr>
      </w:pPr>
      <w:r w:rsidRPr="006D0174">
        <w:rPr>
          <w:rFonts w:eastAsia="Calibri" w:cstheme="minorHAnsi"/>
        </w:rPr>
        <w:t>Local context</w:t>
      </w:r>
    </w:p>
    <w:p w14:paraId="0D550B31" w14:textId="77777777" w:rsidR="00DF2A39" w:rsidRPr="006D0174" w:rsidRDefault="00DF2A39" w:rsidP="00DF2A39">
      <w:pPr>
        <w:numPr>
          <w:ilvl w:val="0"/>
          <w:numId w:val="13"/>
        </w:numPr>
        <w:spacing w:after="0" w:line="259" w:lineRule="auto"/>
        <w:rPr>
          <w:rFonts w:eastAsia="Calibri" w:cstheme="minorHAnsi"/>
        </w:rPr>
      </w:pPr>
      <w:r w:rsidRPr="006D0174">
        <w:rPr>
          <w:rFonts w:eastAsia="Calibri" w:cstheme="minorHAnsi"/>
        </w:rPr>
        <w:t>Site variations in areas such as recruiting, informed consent, HIPAA, populations</w:t>
      </w:r>
    </w:p>
    <w:p w14:paraId="129B18AA" w14:textId="77777777" w:rsidR="00DF2A39" w:rsidRPr="006D0174" w:rsidRDefault="00DF2A39" w:rsidP="00DF2A39">
      <w:pPr>
        <w:numPr>
          <w:ilvl w:val="0"/>
          <w:numId w:val="13"/>
        </w:numPr>
        <w:spacing w:after="0" w:line="259" w:lineRule="auto"/>
        <w:rPr>
          <w:rFonts w:eastAsia="Calibri" w:cstheme="minorHAnsi"/>
        </w:rPr>
      </w:pPr>
      <w:r w:rsidRPr="006D0174">
        <w:rPr>
          <w:rFonts w:eastAsia="Calibri" w:cstheme="minorHAnsi"/>
        </w:rPr>
        <w:t>Conflict of Interest disclosure and management</w:t>
      </w:r>
    </w:p>
    <w:p w14:paraId="630DFEA2" w14:textId="77777777" w:rsidR="00DF2A39" w:rsidRPr="006D0174" w:rsidRDefault="00DF2A39" w:rsidP="00DF2A39">
      <w:pPr>
        <w:numPr>
          <w:ilvl w:val="0"/>
          <w:numId w:val="13"/>
        </w:numPr>
        <w:spacing w:after="0" w:line="259" w:lineRule="auto"/>
        <w:rPr>
          <w:rFonts w:eastAsia="Calibri" w:cstheme="minorHAnsi"/>
        </w:rPr>
      </w:pPr>
      <w:r w:rsidRPr="006D0174">
        <w:rPr>
          <w:rFonts w:eastAsia="Calibri" w:cstheme="minorHAnsi"/>
        </w:rPr>
        <w:t>Completion of ancillary reviews</w:t>
      </w:r>
    </w:p>
    <w:p w14:paraId="2AEE74A1" w14:textId="77777777" w:rsidR="00DF2A39" w:rsidRPr="006D0174" w:rsidRDefault="00DF2A39" w:rsidP="00DF2A39">
      <w:pPr>
        <w:numPr>
          <w:ilvl w:val="0"/>
          <w:numId w:val="13"/>
        </w:numPr>
        <w:spacing w:after="0" w:line="259" w:lineRule="auto"/>
        <w:rPr>
          <w:rFonts w:eastAsia="Calibri" w:cstheme="minorHAnsi"/>
        </w:rPr>
      </w:pPr>
      <w:r w:rsidRPr="006D0174">
        <w:rPr>
          <w:rFonts w:eastAsia="Calibri" w:cstheme="minorHAnsi"/>
        </w:rPr>
        <w:t>Training and qualifications of study team</w:t>
      </w:r>
    </w:p>
    <w:p w14:paraId="18FD0DEC" w14:textId="77777777" w:rsidR="00DF2A39" w:rsidRPr="006D0174" w:rsidRDefault="00DF2A39" w:rsidP="00DF2A39">
      <w:pPr>
        <w:numPr>
          <w:ilvl w:val="0"/>
          <w:numId w:val="13"/>
        </w:numPr>
        <w:spacing w:after="0" w:line="259" w:lineRule="auto"/>
        <w:rPr>
          <w:rFonts w:eastAsia="Calibri" w:cstheme="minorHAnsi"/>
        </w:rPr>
      </w:pPr>
      <w:r w:rsidRPr="006D0174">
        <w:rPr>
          <w:rFonts w:eastAsia="Calibri" w:cstheme="minorHAnsi"/>
        </w:rPr>
        <w:t>Continuing Review or Closure information</w:t>
      </w:r>
    </w:p>
    <w:p w14:paraId="3F0BCA83" w14:textId="77777777" w:rsidR="00DF2A39" w:rsidRPr="006D0174" w:rsidRDefault="00DF2A39" w:rsidP="00DF2A39">
      <w:pPr>
        <w:numPr>
          <w:ilvl w:val="0"/>
          <w:numId w:val="13"/>
        </w:numPr>
        <w:spacing w:after="0" w:line="259" w:lineRule="auto"/>
        <w:rPr>
          <w:rFonts w:eastAsia="Calibri" w:cstheme="minorHAnsi"/>
        </w:rPr>
      </w:pPr>
      <w:r w:rsidRPr="006D0174">
        <w:rPr>
          <w:rFonts w:eastAsia="Calibri" w:cstheme="minorHAnsi"/>
        </w:rPr>
        <w:t>Reportable Events</w:t>
      </w:r>
    </w:p>
    <w:p w14:paraId="4264CAC6" w14:textId="77777777" w:rsidR="00DF2A39" w:rsidRPr="006D0174" w:rsidRDefault="00DF2A39" w:rsidP="00DF2A39">
      <w:pPr>
        <w:spacing w:after="160" w:line="259" w:lineRule="auto"/>
        <w:rPr>
          <w:rFonts w:eastAsia="Calibri" w:cstheme="minorHAnsi"/>
        </w:rPr>
      </w:pPr>
    </w:p>
    <w:p w14:paraId="531F0BBF" w14:textId="49DED1BF" w:rsidR="00253E58" w:rsidRPr="006D0174" w:rsidRDefault="00DF2A39" w:rsidP="00770CD1">
      <w:pPr>
        <w:spacing w:after="160" w:line="259" w:lineRule="auto"/>
        <w:rPr>
          <w:rFonts w:eastAsia="Calibri" w:cstheme="minorHAnsi"/>
        </w:rPr>
      </w:pPr>
      <w:r w:rsidRPr="006D0174">
        <w:rPr>
          <w:rFonts w:eastAsia="Calibri" w:cstheme="minorHAnsi"/>
        </w:rPr>
        <w:t>The lead PI will maintain a copy of this communication plan and any other communication plans that are developed. Copies will be made available to the participating sites as appropriate.</w:t>
      </w:r>
    </w:p>
    <w:sectPr w:rsidR="00253E58" w:rsidRPr="006D0174" w:rsidSect="00DF2A39">
      <w:footerReference w:type="default" r:id="rId11"/>
      <w:footerReference w:type="first" r:id="rId12"/>
      <w:pgSz w:w="12240" w:h="15840" w:code="1"/>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8C549" w14:textId="77777777" w:rsidR="00002F57" w:rsidRDefault="00002F57" w:rsidP="00253E58">
      <w:pPr>
        <w:spacing w:after="0" w:line="240" w:lineRule="auto"/>
      </w:pPr>
      <w:r>
        <w:separator/>
      </w:r>
    </w:p>
  </w:endnote>
  <w:endnote w:type="continuationSeparator" w:id="0">
    <w:p w14:paraId="6D6E3844" w14:textId="77777777" w:rsidR="00002F57" w:rsidRDefault="00002F57" w:rsidP="00253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9474093"/>
      <w:docPartObj>
        <w:docPartGallery w:val="Page Numbers (Bottom of Page)"/>
        <w:docPartUnique/>
      </w:docPartObj>
    </w:sdtPr>
    <w:sdtEndPr/>
    <w:sdtContent>
      <w:sdt>
        <w:sdtPr>
          <w:id w:val="-1769616900"/>
          <w:docPartObj>
            <w:docPartGallery w:val="Page Numbers (Top of Page)"/>
            <w:docPartUnique/>
          </w:docPartObj>
        </w:sdtPr>
        <w:sdtEndPr/>
        <w:sdtContent>
          <w:p w14:paraId="021A8D15" w14:textId="2EB5DDB7" w:rsidR="006D0174" w:rsidRDefault="006D0174" w:rsidP="006D0174">
            <w:pPr>
              <w:pStyle w:val="Footer"/>
            </w:pPr>
          </w:p>
          <w:p w14:paraId="6793CBF0" w14:textId="4C149321" w:rsidR="00DF2A39" w:rsidRDefault="00D81F9A" w:rsidP="00976E8E">
            <w:pPr>
              <w:pStyle w:val="Footer"/>
            </w:pPr>
          </w:p>
        </w:sdtContent>
      </w:sdt>
    </w:sdtContent>
  </w:sdt>
  <w:p w14:paraId="70CFEF74" w14:textId="77777777" w:rsidR="00DF2A39" w:rsidRDefault="00DF2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2704D" w14:textId="2FA7828F" w:rsidR="00B83773" w:rsidRDefault="00DF2A39" w:rsidP="00DF2A39">
    <w:pPr>
      <w:pStyle w:val="Footer"/>
      <w:jc w:val="right"/>
    </w:pPr>
    <w:r w:rsidRPr="00934116">
      <w:rPr>
        <w:rFonts w:cstheme="minorHAnsi"/>
      </w:rPr>
      <w:t xml:space="preserve">Page </w:t>
    </w:r>
    <w:r w:rsidRPr="00934116">
      <w:rPr>
        <w:rStyle w:val="PageNumber"/>
        <w:rFonts w:cstheme="minorHAnsi"/>
      </w:rPr>
      <w:fldChar w:fldCharType="begin"/>
    </w:r>
    <w:r w:rsidRPr="00934116">
      <w:rPr>
        <w:rStyle w:val="PageNumber"/>
        <w:rFonts w:cstheme="minorHAnsi"/>
      </w:rPr>
      <w:instrText xml:space="preserve"> PAGE </w:instrText>
    </w:r>
    <w:r w:rsidRPr="00934116">
      <w:rPr>
        <w:rStyle w:val="PageNumber"/>
        <w:rFonts w:cstheme="minorHAnsi"/>
      </w:rPr>
      <w:fldChar w:fldCharType="separate"/>
    </w:r>
    <w:r>
      <w:rPr>
        <w:rStyle w:val="PageNumber"/>
        <w:rFonts w:cstheme="minorHAnsi"/>
        <w:noProof/>
      </w:rPr>
      <w:t>1</w:t>
    </w:r>
    <w:r w:rsidRPr="00934116">
      <w:rPr>
        <w:rStyle w:val="PageNumber"/>
        <w:rFonts w:cstheme="minorHAnsi"/>
      </w:rPr>
      <w:fldChar w:fldCharType="end"/>
    </w:r>
    <w:r w:rsidRPr="00934116">
      <w:rPr>
        <w:rStyle w:val="PageNumber"/>
        <w:rFonts w:cstheme="minorHAnsi"/>
      </w:rPr>
      <w:t xml:space="preserve"> of </w:t>
    </w:r>
    <w:r w:rsidRPr="00934116">
      <w:rPr>
        <w:rStyle w:val="PageNumber"/>
        <w:rFonts w:cstheme="minorHAnsi"/>
      </w:rPr>
      <w:fldChar w:fldCharType="begin"/>
    </w:r>
    <w:r w:rsidRPr="00934116">
      <w:rPr>
        <w:rStyle w:val="PageNumber"/>
        <w:rFonts w:cstheme="minorHAnsi"/>
      </w:rPr>
      <w:instrText xml:space="preserve"> NUMPAGES </w:instrText>
    </w:r>
    <w:r w:rsidRPr="00934116">
      <w:rPr>
        <w:rStyle w:val="PageNumber"/>
        <w:rFonts w:cstheme="minorHAnsi"/>
      </w:rPr>
      <w:fldChar w:fldCharType="separate"/>
    </w:r>
    <w:r>
      <w:rPr>
        <w:rStyle w:val="PageNumber"/>
        <w:rFonts w:cstheme="minorHAnsi"/>
        <w:noProof/>
      </w:rPr>
      <w:t>4</w:t>
    </w:r>
    <w:r w:rsidRPr="00934116">
      <w:rPr>
        <w:rStyle w:val="PageNumber"/>
        <w:rFonts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64217" w14:textId="77777777" w:rsidR="00002F57" w:rsidRDefault="00002F57" w:rsidP="00253E58">
      <w:pPr>
        <w:spacing w:after="0" w:line="240" w:lineRule="auto"/>
      </w:pPr>
      <w:r>
        <w:separator/>
      </w:r>
    </w:p>
  </w:footnote>
  <w:footnote w:type="continuationSeparator" w:id="0">
    <w:p w14:paraId="4F7DEB6A" w14:textId="77777777" w:rsidR="00002F57" w:rsidRDefault="00002F57" w:rsidP="00253E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20F3E"/>
    <w:multiLevelType w:val="multilevel"/>
    <w:tmpl w:val="D5DC0158"/>
    <w:numStyleLink w:val="HSDSOPHeadings"/>
  </w:abstractNum>
  <w:abstractNum w:abstractNumId="1" w15:restartNumberingAfterBreak="0">
    <w:nsid w:val="11F9231D"/>
    <w:multiLevelType w:val="multilevel"/>
    <w:tmpl w:val="D5DC0158"/>
    <w:numStyleLink w:val="HSDSOPHeadings"/>
  </w:abstractNum>
  <w:abstractNum w:abstractNumId="2" w15:restartNumberingAfterBreak="0">
    <w:nsid w:val="1C517DF6"/>
    <w:multiLevelType w:val="hybridMultilevel"/>
    <w:tmpl w:val="15FE1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24AB0"/>
    <w:multiLevelType w:val="hybridMultilevel"/>
    <w:tmpl w:val="0B16A38E"/>
    <w:lvl w:ilvl="0" w:tplc="51AEE9BA">
      <w:start w:val="1"/>
      <w:numFmt w:val="bullet"/>
      <w:pStyle w:val="Bullet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132CC"/>
    <w:multiLevelType w:val="multilevel"/>
    <w:tmpl w:val="D5DC0158"/>
    <w:numStyleLink w:val="HSDSOPHeadings"/>
  </w:abstractNum>
  <w:abstractNum w:abstractNumId="5" w15:restartNumberingAfterBreak="0">
    <w:nsid w:val="4BF53736"/>
    <w:multiLevelType w:val="hybridMultilevel"/>
    <w:tmpl w:val="96B6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B116CC"/>
    <w:multiLevelType w:val="multilevel"/>
    <w:tmpl w:val="D5DC0158"/>
    <w:styleLink w:val="HSDSOP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864" w:hanging="504"/>
      </w:pPr>
      <w:rPr>
        <w:rFonts w:hint="default"/>
      </w:rPr>
    </w:lvl>
    <w:lvl w:ilvl="2">
      <w:start w:val="1"/>
      <w:numFmt w:val="decimal"/>
      <w:pStyle w:val="Heading3"/>
      <w:lvlText w:val="%1.%2.%3"/>
      <w:lvlJc w:val="left"/>
      <w:pPr>
        <w:ind w:left="1512" w:hanging="648"/>
      </w:pPr>
      <w:rPr>
        <w:rFonts w:hint="default"/>
      </w:rPr>
    </w:lvl>
    <w:lvl w:ilvl="3">
      <w:start w:val="1"/>
      <w:numFmt w:val="decimal"/>
      <w:pStyle w:val="Heading4"/>
      <w:lvlText w:val="%1.%2.%3.%4"/>
      <w:lvlJc w:val="left"/>
      <w:pPr>
        <w:tabs>
          <w:tab w:val="num" w:pos="1512"/>
        </w:tabs>
        <w:ind w:left="2376" w:hanging="864"/>
      </w:pPr>
      <w:rPr>
        <w:rFonts w:hint="default"/>
      </w:rPr>
    </w:lvl>
    <w:lvl w:ilvl="4">
      <w:start w:val="1"/>
      <w:numFmt w:val="decimal"/>
      <w:pStyle w:val="Heading5"/>
      <w:lvlText w:val="%1.%2.%3.%4.%5"/>
      <w:lvlJc w:val="left"/>
      <w:pPr>
        <w:tabs>
          <w:tab w:val="num" w:pos="2376"/>
        </w:tabs>
        <w:ind w:left="3456" w:hanging="1080"/>
      </w:pPr>
      <w:rPr>
        <w:rFonts w:hint="default"/>
      </w:rPr>
    </w:lvl>
    <w:lvl w:ilvl="5">
      <w:start w:val="1"/>
      <w:numFmt w:val="decimal"/>
      <w:pStyle w:val="Heading6"/>
      <w:lvlText w:val="%1.%2.%3.%4.%5.%6"/>
      <w:lvlJc w:val="left"/>
      <w:pPr>
        <w:tabs>
          <w:tab w:val="num" w:pos="3456"/>
        </w:tabs>
        <w:ind w:left="4680" w:hanging="1224"/>
      </w:pPr>
      <w:rPr>
        <w:rFonts w:hint="default"/>
      </w:rPr>
    </w:lvl>
    <w:lvl w:ilvl="6">
      <w:start w:val="1"/>
      <w:numFmt w:val="decimal"/>
      <w:pStyle w:val="Heading7"/>
      <w:lvlText w:val="%1.%2.%3.%4.%5.%6.%7"/>
      <w:lvlJc w:val="left"/>
      <w:pPr>
        <w:tabs>
          <w:tab w:val="num" w:pos="3672"/>
        </w:tabs>
        <w:ind w:left="5040" w:hanging="1368"/>
      </w:pPr>
      <w:rPr>
        <w:rFonts w:hint="default"/>
      </w:rPr>
    </w:lvl>
    <w:lvl w:ilvl="7">
      <w:start w:val="1"/>
      <w:numFmt w:val="decimal"/>
      <w:pStyle w:val="Heading8"/>
      <w:lvlText w:val="%1.%2.%3.%4.%5.%6.%7.%8"/>
      <w:lvlJc w:val="left"/>
      <w:pPr>
        <w:tabs>
          <w:tab w:val="num" w:pos="4176"/>
        </w:tabs>
        <w:ind w:left="5472" w:hanging="1512"/>
      </w:pPr>
      <w:rPr>
        <w:rFonts w:hint="default"/>
      </w:rPr>
    </w:lvl>
    <w:lvl w:ilvl="8">
      <w:start w:val="1"/>
      <w:numFmt w:val="decimal"/>
      <w:pStyle w:val="Heading9"/>
      <w:lvlText w:val="%1.%2.%3.%4.%5.%6.%7.%8.%9"/>
      <w:lvlJc w:val="left"/>
      <w:pPr>
        <w:ind w:left="6120" w:hanging="1800"/>
      </w:pPr>
      <w:rPr>
        <w:rFonts w:hint="default"/>
      </w:rPr>
    </w:lvl>
  </w:abstractNum>
  <w:abstractNum w:abstractNumId="7" w15:restartNumberingAfterBreak="0">
    <w:nsid w:val="5E5A5C06"/>
    <w:multiLevelType w:val="multilevel"/>
    <w:tmpl w:val="D5DC0158"/>
    <w:numStyleLink w:val="HSDSOPHeadings"/>
  </w:abstractNum>
  <w:abstractNum w:abstractNumId="8" w15:restartNumberingAfterBreak="0">
    <w:nsid w:val="65925AD0"/>
    <w:multiLevelType w:val="multilevel"/>
    <w:tmpl w:val="D5DC0158"/>
    <w:numStyleLink w:val="HSDSOPHeadings"/>
  </w:abstractNum>
  <w:abstractNum w:abstractNumId="9" w15:restartNumberingAfterBreak="0">
    <w:nsid w:val="67F14861"/>
    <w:multiLevelType w:val="hybridMultilevel"/>
    <w:tmpl w:val="FFF86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652CD0"/>
    <w:multiLevelType w:val="hybridMultilevel"/>
    <w:tmpl w:val="DF72C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A158E5"/>
    <w:multiLevelType w:val="hybridMultilevel"/>
    <w:tmpl w:val="12C68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F76A30"/>
    <w:multiLevelType w:val="hybridMultilevel"/>
    <w:tmpl w:val="0BC8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7"/>
  </w:num>
  <w:num w:numId="6">
    <w:abstractNumId w:val="8"/>
  </w:num>
  <w:num w:numId="7">
    <w:abstractNumId w:val="3"/>
  </w:num>
  <w:num w:numId="8">
    <w:abstractNumId w:val="5"/>
  </w:num>
  <w:num w:numId="9">
    <w:abstractNumId w:val="9"/>
  </w:num>
  <w:num w:numId="10">
    <w:abstractNumId w:val="2"/>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9BF"/>
    <w:rsid w:val="00002F57"/>
    <w:rsid w:val="000F5FFD"/>
    <w:rsid w:val="00122BEC"/>
    <w:rsid w:val="00253E58"/>
    <w:rsid w:val="002979A1"/>
    <w:rsid w:val="00324646"/>
    <w:rsid w:val="00351C1D"/>
    <w:rsid w:val="003F4DA0"/>
    <w:rsid w:val="004B3449"/>
    <w:rsid w:val="00586779"/>
    <w:rsid w:val="00645585"/>
    <w:rsid w:val="00666D76"/>
    <w:rsid w:val="006D0174"/>
    <w:rsid w:val="006F7317"/>
    <w:rsid w:val="00746A1B"/>
    <w:rsid w:val="00770CD1"/>
    <w:rsid w:val="008D5799"/>
    <w:rsid w:val="00976E8E"/>
    <w:rsid w:val="00A83F8E"/>
    <w:rsid w:val="00B83773"/>
    <w:rsid w:val="00C53E2E"/>
    <w:rsid w:val="00C75F17"/>
    <w:rsid w:val="00CA09BF"/>
    <w:rsid w:val="00CE7D7E"/>
    <w:rsid w:val="00D57452"/>
    <w:rsid w:val="00D81F9A"/>
    <w:rsid w:val="00DE6CA2"/>
    <w:rsid w:val="00DF2A39"/>
    <w:rsid w:val="00E318F1"/>
    <w:rsid w:val="00E34191"/>
    <w:rsid w:val="00E54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1F0BB6"/>
  <w15:docId w15:val="{AA0191B9-2396-4ADE-9108-701CAD59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8F1"/>
  </w:style>
  <w:style w:type="paragraph" w:styleId="Heading1">
    <w:name w:val="heading 1"/>
    <w:link w:val="Heading1Char"/>
    <w:uiPriority w:val="9"/>
    <w:qFormat/>
    <w:rsid w:val="00586779"/>
    <w:pPr>
      <w:keepNext/>
      <w:keepLines/>
      <w:numPr>
        <w:numId w:val="6"/>
      </w:numPr>
      <w:spacing w:before="480" w:after="0"/>
      <w:outlineLvl w:val="0"/>
    </w:pPr>
    <w:rPr>
      <w:rFonts w:ascii="Calibri" w:eastAsiaTheme="majorEastAsia" w:hAnsi="Calibri" w:cstheme="majorBidi"/>
      <w:b/>
      <w:bCs/>
      <w:szCs w:val="28"/>
    </w:rPr>
  </w:style>
  <w:style w:type="paragraph" w:styleId="Heading2">
    <w:name w:val="heading 2"/>
    <w:basedOn w:val="Heading1"/>
    <w:link w:val="Heading2Char"/>
    <w:uiPriority w:val="9"/>
    <w:unhideWhenUsed/>
    <w:qFormat/>
    <w:rsid w:val="00586779"/>
    <w:pPr>
      <w:numPr>
        <w:ilvl w:val="1"/>
      </w:numPr>
      <w:spacing w:before="200" w:after="80" w:line="240" w:lineRule="auto"/>
      <w:outlineLvl w:val="1"/>
    </w:pPr>
    <w:rPr>
      <w:b w:val="0"/>
      <w:bCs w:val="0"/>
      <w:szCs w:val="26"/>
    </w:rPr>
  </w:style>
  <w:style w:type="paragraph" w:styleId="Heading3">
    <w:name w:val="heading 3"/>
    <w:basedOn w:val="Heading2"/>
    <w:link w:val="Heading3Char"/>
    <w:uiPriority w:val="9"/>
    <w:unhideWhenUsed/>
    <w:qFormat/>
    <w:rsid w:val="00E544AE"/>
    <w:pPr>
      <w:numPr>
        <w:ilvl w:val="2"/>
      </w:numPr>
      <w:spacing w:before="0"/>
      <w:outlineLvl w:val="2"/>
    </w:pPr>
    <w:rPr>
      <w:bCs/>
    </w:rPr>
  </w:style>
  <w:style w:type="paragraph" w:styleId="Heading4">
    <w:name w:val="heading 4"/>
    <w:basedOn w:val="Heading3"/>
    <w:link w:val="Heading4Char"/>
    <w:uiPriority w:val="9"/>
    <w:unhideWhenUsed/>
    <w:qFormat/>
    <w:rsid w:val="00E544AE"/>
    <w:pPr>
      <w:numPr>
        <w:ilvl w:val="3"/>
      </w:numPr>
      <w:outlineLvl w:val="3"/>
    </w:pPr>
    <w:rPr>
      <w:bCs w:val="0"/>
      <w:iCs/>
    </w:rPr>
  </w:style>
  <w:style w:type="paragraph" w:styleId="Heading5">
    <w:name w:val="heading 5"/>
    <w:basedOn w:val="Heading4"/>
    <w:link w:val="Heading5Char"/>
    <w:uiPriority w:val="9"/>
    <w:unhideWhenUsed/>
    <w:qFormat/>
    <w:rsid w:val="00E544AE"/>
    <w:pPr>
      <w:numPr>
        <w:ilvl w:val="4"/>
      </w:numPr>
      <w:outlineLvl w:val="4"/>
    </w:pPr>
  </w:style>
  <w:style w:type="paragraph" w:styleId="Heading6">
    <w:name w:val="heading 6"/>
    <w:basedOn w:val="Heading5"/>
    <w:link w:val="Heading6Char"/>
    <w:uiPriority w:val="9"/>
    <w:unhideWhenUsed/>
    <w:qFormat/>
    <w:rsid w:val="00E544AE"/>
    <w:pPr>
      <w:numPr>
        <w:ilvl w:val="5"/>
      </w:numPr>
      <w:outlineLvl w:val="5"/>
    </w:pPr>
    <w:rPr>
      <w:iCs w:val="0"/>
    </w:rPr>
  </w:style>
  <w:style w:type="paragraph" w:styleId="Heading7">
    <w:name w:val="heading 7"/>
    <w:basedOn w:val="Heading6"/>
    <w:link w:val="Heading7Char"/>
    <w:uiPriority w:val="9"/>
    <w:unhideWhenUsed/>
    <w:qFormat/>
    <w:rsid w:val="00E544AE"/>
    <w:pPr>
      <w:numPr>
        <w:ilvl w:val="6"/>
      </w:numPr>
      <w:outlineLvl w:val="6"/>
    </w:pPr>
    <w:rPr>
      <w:iCs/>
    </w:rPr>
  </w:style>
  <w:style w:type="paragraph" w:styleId="Heading8">
    <w:name w:val="heading 8"/>
    <w:basedOn w:val="Heading7"/>
    <w:link w:val="Heading8Char"/>
    <w:uiPriority w:val="9"/>
    <w:unhideWhenUsed/>
    <w:qFormat/>
    <w:rsid w:val="00E544AE"/>
    <w:pPr>
      <w:numPr>
        <w:ilvl w:val="7"/>
      </w:numPr>
      <w:outlineLvl w:val="7"/>
    </w:pPr>
    <w:rPr>
      <w:szCs w:val="20"/>
    </w:rPr>
  </w:style>
  <w:style w:type="paragraph" w:styleId="Heading9">
    <w:name w:val="heading 9"/>
    <w:basedOn w:val="Heading8"/>
    <w:link w:val="Heading9Char"/>
    <w:uiPriority w:val="9"/>
    <w:unhideWhenUsed/>
    <w:qFormat/>
    <w:rsid w:val="00E544AE"/>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6779"/>
    <w:rPr>
      <w:rFonts w:ascii="Calibri" w:eastAsiaTheme="majorEastAsia" w:hAnsi="Calibri" w:cstheme="majorBidi"/>
      <w:b/>
      <w:bCs/>
      <w:szCs w:val="28"/>
    </w:rPr>
  </w:style>
  <w:style w:type="character" w:customStyle="1" w:styleId="Heading2Char">
    <w:name w:val="Heading 2 Char"/>
    <w:basedOn w:val="DefaultParagraphFont"/>
    <w:link w:val="Heading2"/>
    <w:uiPriority w:val="9"/>
    <w:rsid w:val="00586779"/>
    <w:rPr>
      <w:rFonts w:ascii="Calibri" w:eastAsiaTheme="majorEastAsia" w:hAnsi="Calibri" w:cstheme="majorBidi"/>
      <w:szCs w:val="26"/>
    </w:rPr>
  </w:style>
  <w:style w:type="character" w:customStyle="1" w:styleId="Heading3Char">
    <w:name w:val="Heading 3 Char"/>
    <w:basedOn w:val="DefaultParagraphFont"/>
    <w:link w:val="Heading3"/>
    <w:uiPriority w:val="9"/>
    <w:rsid w:val="00E544AE"/>
    <w:rPr>
      <w:rFonts w:ascii="Calibri" w:eastAsiaTheme="majorEastAsia" w:hAnsi="Calibri" w:cstheme="majorBidi"/>
      <w:bCs/>
      <w:szCs w:val="26"/>
    </w:rPr>
  </w:style>
  <w:style w:type="character" w:customStyle="1" w:styleId="Heading4Char">
    <w:name w:val="Heading 4 Char"/>
    <w:basedOn w:val="DefaultParagraphFont"/>
    <w:link w:val="Heading4"/>
    <w:uiPriority w:val="9"/>
    <w:rsid w:val="00E544AE"/>
    <w:rPr>
      <w:rFonts w:ascii="Calibri" w:eastAsiaTheme="majorEastAsia" w:hAnsi="Calibri" w:cstheme="majorBidi"/>
      <w:iCs/>
      <w:szCs w:val="26"/>
    </w:rPr>
  </w:style>
  <w:style w:type="character" w:customStyle="1" w:styleId="Heading5Char">
    <w:name w:val="Heading 5 Char"/>
    <w:basedOn w:val="DefaultParagraphFont"/>
    <w:link w:val="Heading5"/>
    <w:uiPriority w:val="9"/>
    <w:rsid w:val="00E544AE"/>
    <w:rPr>
      <w:rFonts w:ascii="Calibri" w:eastAsiaTheme="majorEastAsia" w:hAnsi="Calibri" w:cstheme="majorBidi"/>
      <w:iCs/>
      <w:szCs w:val="26"/>
    </w:rPr>
  </w:style>
  <w:style w:type="character" w:customStyle="1" w:styleId="Heading6Char">
    <w:name w:val="Heading 6 Char"/>
    <w:basedOn w:val="DefaultParagraphFont"/>
    <w:link w:val="Heading6"/>
    <w:uiPriority w:val="9"/>
    <w:rsid w:val="00E544AE"/>
    <w:rPr>
      <w:rFonts w:ascii="Calibri" w:eastAsiaTheme="majorEastAsia" w:hAnsi="Calibri" w:cstheme="majorBidi"/>
      <w:szCs w:val="26"/>
    </w:rPr>
  </w:style>
  <w:style w:type="character" w:customStyle="1" w:styleId="Heading7Char">
    <w:name w:val="Heading 7 Char"/>
    <w:basedOn w:val="DefaultParagraphFont"/>
    <w:link w:val="Heading7"/>
    <w:uiPriority w:val="9"/>
    <w:rsid w:val="00E544AE"/>
    <w:rPr>
      <w:rFonts w:ascii="Calibri" w:eastAsiaTheme="majorEastAsia" w:hAnsi="Calibri" w:cstheme="majorBidi"/>
      <w:iCs/>
      <w:szCs w:val="26"/>
    </w:rPr>
  </w:style>
  <w:style w:type="character" w:customStyle="1" w:styleId="Heading8Char">
    <w:name w:val="Heading 8 Char"/>
    <w:basedOn w:val="DefaultParagraphFont"/>
    <w:link w:val="Heading8"/>
    <w:uiPriority w:val="9"/>
    <w:rsid w:val="00E544AE"/>
    <w:rPr>
      <w:rFonts w:ascii="Calibri" w:eastAsiaTheme="majorEastAsia" w:hAnsi="Calibri" w:cstheme="majorBidi"/>
      <w:iCs/>
      <w:szCs w:val="20"/>
    </w:rPr>
  </w:style>
  <w:style w:type="character" w:customStyle="1" w:styleId="Heading9Char">
    <w:name w:val="Heading 9 Char"/>
    <w:basedOn w:val="DefaultParagraphFont"/>
    <w:link w:val="Heading9"/>
    <w:uiPriority w:val="9"/>
    <w:rsid w:val="00E544AE"/>
    <w:rPr>
      <w:rFonts w:ascii="Calibri" w:eastAsiaTheme="majorEastAsia" w:hAnsi="Calibri" w:cstheme="majorBidi"/>
      <w:szCs w:val="20"/>
    </w:rPr>
  </w:style>
  <w:style w:type="numbering" w:customStyle="1" w:styleId="HSDSOPHeadings">
    <w:name w:val="HSD SOP Headings"/>
    <w:uiPriority w:val="99"/>
    <w:rsid w:val="00E544AE"/>
    <w:pPr>
      <w:numPr>
        <w:numId w:val="1"/>
      </w:numPr>
    </w:pPr>
  </w:style>
  <w:style w:type="paragraph" w:styleId="Header">
    <w:name w:val="header"/>
    <w:basedOn w:val="Normal"/>
    <w:link w:val="HeaderChar"/>
    <w:uiPriority w:val="99"/>
    <w:unhideWhenUsed/>
    <w:rsid w:val="00253E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E58"/>
  </w:style>
  <w:style w:type="paragraph" w:styleId="Footer">
    <w:name w:val="footer"/>
    <w:basedOn w:val="Normal"/>
    <w:link w:val="FooterChar"/>
    <w:uiPriority w:val="99"/>
    <w:unhideWhenUsed/>
    <w:rsid w:val="00253E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E58"/>
  </w:style>
  <w:style w:type="table" w:styleId="TableGrid">
    <w:name w:val="Table Grid"/>
    <w:basedOn w:val="TableNormal"/>
    <w:rsid w:val="00253E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3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E58"/>
    <w:rPr>
      <w:rFonts w:ascii="Tahoma" w:hAnsi="Tahoma" w:cs="Tahoma"/>
      <w:sz w:val="16"/>
      <w:szCs w:val="16"/>
    </w:rPr>
  </w:style>
  <w:style w:type="character" w:styleId="PageNumber">
    <w:name w:val="page number"/>
    <w:basedOn w:val="DefaultParagraphFont"/>
    <w:rsid w:val="00253E58"/>
  </w:style>
  <w:style w:type="paragraph" w:customStyle="1" w:styleId="BulletPoint">
    <w:name w:val="Bullet Point"/>
    <w:qFormat/>
    <w:rsid w:val="00586779"/>
    <w:pPr>
      <w:numPr>
        <w:numId w:val="7"/>
      </w:numPr>
      <w:spacing w:after="0"/>
      <w:ind w:left="2304" w:hanging="720"/>
    </w:pPr>
    <w:rPr>
      <w:rFonts w:ascii="Calibri" w:eastAsiaTheme="majorEastAsia" w:hAnsi="Calibri" w:cstheme="majorBidi"/>
      <w:bCs/>
      <w:szCs w:val="28"/>
    </w:rPr>
  </w:style>
  <w:style w:type="paragraph" w:styleId="NoSpacing">
    <w:name w:val="No Spacing"/>
    <w:uiPriority w:val="1"/>
    <w:qFormat/>
    <w:rsid w:val="00B83773"/>
    <w:pPr>
      <w:spacing w:after="0" w:line="240" w:lineRule="auto"/>
    </w:pPr>
  </w:style>
  <w:style w:type="character" w:styleId="Hyperlink">
    <w:name w:val="Hyperlink"/>
    <w:basedOn w:val="DefaultParagraphFont"/>
    <w:uiPriority w:val="99"/>
    <w:unhideWhenUsed/>
    <w:rsid w:val="00E34191"/>
    <w:rPr>
      <w:color w:val="0000FF" w:themeColor="hyperlink"/>
      <w:u w:val="single"/>
    </w:rPr>
  </w:style>
  <w:style w:type="paragraph" w:styleId="ListParagraph">
    <w:name w:val="List Paragraph"/>
    <w:basedOn w:val="Normal"/>
    <w:uiPriority w:val="34"/>
    <w:qFormat/>
    <w:rsid w:val="00E34191"/>
    <w:pPr>
      <w:ind w:left="720"/>
      <w:contextualSpacing/>
    </w:pPr>
  </w:style>
  <w:style w:type="character" w:styleId="FollowedHyperlink">
    <w:name w:val="FollowedHyperlink"/>
    <w:basedOn w:val="DefaultParagraphFont"/>
    <w:uiPriority w:val="99"/>
    <w:semiHidden/>
    <w:unhideWhenUsed/>
    <w:rsid w:val="00122B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HSD SOP Template" ma:contentTypeID="0x010100174967700E4DD140BE1F566B6AE1DDC7" ma:contentTypeVersion="126" ma:contentTypeDescription="Create a new SOP with this template." ma:contentTypeScope="" ma:versionID="10d5a05e4738213eae1f27b0ca849e80">
  <xsd:schema xmlns:xsd="http://www.w3.org/2001/XMLSchema" xmlns:p="http://schemas.microsoft.com/office/2006/metadata/properties" xmlns:ns3="b525eb96-6d39-4779-a9a1-5944d6e51eac" xmlns:ns4="33f288ab-96a9-4a90-8335-7c1edcd7d576" targetNamespace="http://schemas.microsoft.com/office/2006/metadata/properties" ma:root="true" ma:fieldsID="6f47a1a11b9c10fb47b633aa054b5be8" ns3:_="" ns4:_="">
    <xsd:import namespace="b525eb96-6d39-4779-a9a1-5944d6e51eac"/>
    <xsd:import namespace="33f288ab-96a9-4a90-8335-7c1edcd7d576"/>
    <xsd:element name="properties">
      <xsd:complexType>
        <xsd:sequence>
          <xsd:element name="documentManagement">
            <xsd:complexType>
              <xsd:all>
                <xsd:element ref="ns3:Current_x0020_Author_x002f_SME_x002a_" minOccurs="0"/>
                <xsd:element ref="ns3:Original_x0020_Author_x0028_s_x0029_" minOccurs="0"/>
                <xsd:element ref="ns3:Type_x0028_s_x0029_" minOccurs="0"/>
                <xsd:element ref="ns3:Audience" minOccurs="0"/>
                <xsd:element ref="ns3:Document_x0020_Status" minOccurs="0"/>
                <xsd:element ref="ns3:Location_x0028_s_x0029_" minOccurs="0"/>
                <xsd:element ref="ns3:Comments" minOccurs="0"/>
                <xsd:element ref="ns3:Change_x0020_Notes" minOccurs="0"/>
                <xsd:element ref="ns3:Landing_x0020_Page_x0020_Abstract" minOccurs="0"/>
                <xsd:element ref="ns3:Date_x0020_Created" minOccurs="0"/>
                <xsd:element ref="ns3:Audit_x0020_Date" minOccurs="0"/>
                <xsd:element ref="ns3:Main_x0020_Topic_x0028_s_x0029_" minOccurs="0"/>
                <xsd:element ref="ns3:Sub_x0020_Topic_x0028_s_x0029_" minOccurs="0"/>
                <xsd:element ref="ns3:HSD_x0020_Operations_x0020_Topic_x0028_s_x0029_" minOccurs="0"/>
                <xsd:element ref="ns4:Meetings" minOccurs="0"/>
                <xsd:element ref="ns3:DLCPolicyLabelClientValue" minOccurs="0"/>
                <xsd:element ref="ns3:DLCPolicyLabelLock" minOccurs="0"/>
                <xsd:element ref="ns3:DLCPolicyLabelValue" minOccurs="0"/>
              </xsd:all>
            </xsd:complexType>
          </xsd:element>
        </xsd:sequence>
      </xsd:complexType>
    </xsd:element>
  </xsd:schema>
  <xsd:schema xmlns:xsd="http://www.w3.org/2001/XMLSchema" xmlns:dms="http://schemas.microsoft.com/office/2006/documentManagement/types" targetNamespace="b525eb96-6d39-4779-a9a1-5944d6e51eac" elementFormDefault="qualified">
    <xsd:import namespace="http://schemas.microsoft.com/office/2006/documentManagement/types"/>
    <xsd:element name="Current_x0020_Author_x002f_SME_x002a_" ma:index="3" nillable="true" ma:displayName="Current Author(s)/SME*" ma:description="*Subject Matter Expert" ma:internalName="Current_x0020_Author_x002f_SME_x002a_">
      <xsd:complexType>
        <xsd:complexContent>
          <xsd:extension base="dms:MultiChoiceFillIn">
            <xsd:sequence>
              <xsd:element name="Value" maxOccurs="unbounded" minOccurs="0" nillable="true">
                <xsd:simpleType>
                  <xsd:union memberTypes="dms:Text">
                    <xsd:simpleType>
                      <xsd:restriction base="dms:Choice">
                        <xsd:enumeration value="Janet Bissonette"/>
                        <xsd:enumeration value="Sherry Edwards"/>
                        <xsd:enumeration value="Sarah Egan"/>
                        <xsd:enumeration value="Elizabeth Falsberg"/>
                        <xsd:enumeration value="Emily Guthrie"/>
                        <xsd:enumeration value="Jean Kang"/>
                        <xsd:enumeration value="Jason Malone"/>
                        <xsd:enumeration value="Adrienne Meyer"/>
                        <xsd:enumeration value="Karen Moe"/>
                        <xsd:enumeration value="Lisa Newmark"/>
                        <xsd:enumeration value="Gloria Park"/>
                        <xsd:enumeration value="Maria Savage"/>
                        <xsd:enumeration value="Megan Tedell-Hlady"/>
                      </xsd:restriction>
                    </xsd:simpleType>
                  </xsd:union>
                </xsd:simpleType>
              </xsd:element>
            </xsd:sequence>
          </xsd:extension>
        </xsd:complexContent>
      </xsd:complexType>
    </xsd:element>
    <xsd:element name="Original_x0020_Author_x0028_s_x0029_" ma:index="4" nillable="true" ma:displayName="Contibutor(s) or Previous Author(s)" ma:description="Contributors, or previous authors if known." ma:internalName="Original_x0020_Author_x0028_s_x0029_">
      <xsd:simpleType>
        <xsd:restriction base="dms:Note"/>
      </xsd:simpleType>
    </xsd:element>
    <xsd:element name="Type_x0028_s_x0029_" ma:index="5" nillable="true" ma:displayName="Doc Type(s)" ma:default="Policy" ma:description="Each document/item may be more than one type." ma:internalName="Type_x0028_s_x0029_">
      <xsd:complexType>
        <xsd:complexContent>
          <xsd:extension base="dms:MultiChoice">
            <xsd:sequence>
              <xsd:element name="Value" maxOccurs="unbounded" minOccurs="0" nillable="true">
                <xsd:simpleType>
                  <xsd:restriction base="dms:Choice">
                    <xsd:enumeration value="Policy"/>
                    <xsd:enumeration value="Procedure"/>
                    <xsd:enumeration value="Guidance"/>
                    <xsd:enumeration value="Form"/>
                    <xsd:enumeration value="Template"/>
                    <xsd:enumeration value="Instructions"/>
                    <xsd:enumeration value="Standard Operating Procedure"/>
                    <xsd:enumeration value="Training Materials"/>
                    <xsd:enumeration value="Education"/>
                    <xsd:enumeration value="Communication"/>
                    <xsd:enumeration value="Manual"/>
                    <xsd:enumeration value="Image"/>
                    <xsd:enumeration value="Chart/Diagram"/>
                  </xsd:restriction>
                </xsd:simpleType>
              </xsd:element>
            </xsd:sequence>
          </xsd:extension>
        </xsd:complexContent>
      </xsd:complexType>
    </xsd:element>
    <xsd:element name="Audience" ma:index="6" nillable="true" ma:displayName="Audience" ma:default="HSD Staff" ma:description="Audience to which the document/item is targeted." ma:internalName="Audience">
      <xsd:complexType>
        <xsd:complexContent>
          <xsd:extension base="dms:MultiChoice">
            <xsd:sequence>
              <xsd:element name="Value" maxOccurs="unbounded" minOccurs="0" nillable="true">
                <xsd:simpleType>
                  <xsd:restriction base="dms:Choice">
                    <xsd:enumeration value="HSD Staff"/>
                    <xsd:enumeration value="IRB Members"/>
                    <xsd:enumeration value="Researchers"/>
                    <xsd:enumeration value="Participants"/>
                  </xsd:restriction>
                </xsd:simpleType>
              </xsd:element>
            </xsd:sequence>
          </xsd:extension>
        </xsd:complexContent>
      </xsd:complexType>
    </xsd:element>
    <xsd:element name="Document_x0020_Status" ma:index="7" nillable="true" ma:displayName="Document Status" ma:default="Draft/In Revision" ma:description="The current state of the document/item." ma:format="RadioButtons" ma:internalName="Document_x0020_Status">
      <xsd:simpleType>
        <xsd:restriction base="dms:Choice">
          <xsd:enumeration value="Draft/In Revision"/>
          <xsd:enumeration value="Out for Comments"/>
          <xsd:enumeration value="Out for Approval"/>
          <xsd:enumeration value="Ready to be Implemented"/>
          <xsd:enumeration value="Implemented"/>
          <xsd:enumeration value="Expired"/>
        </xsd:restriction>
      </xsd:simpleType>
    </xsd:element>
    <xsd:element name="Location_x0028_s_x0029_" ma:index="8" nillable="true" ma:displayName="Location(s)" ma:default="Document Library" ma:description="Where is this document/item available? (Is it accessible to its primary audience from more than one place?)" ma:internalName="Location_x0028_s_x0029_">
      <xsd:complexType>
        <xsd:complexContent>
          <xsd:extension base="dms:MultiChoiceFillIn">
            <xsd:sequence>
              <xsd:element name="Value" maxOccurs="unbounded" minOccurs="0" nillable="true">
                <xsd:simpleType>
                  <xsd:union memberTypes="dms:Text">
                    <xsd:simpleType>
                      <xsd:restriction base="dms:Choice">
                        <xsd:enumeration value="Document Library"/>
                        <xsd:enumeration value="HSD Public Web"/>
                        <xsd:enumeration value="HSD Internal Web"/>
                      </xsd:restriction>
                    </xsd:simpleType>
                  </xsd:union>
                </xsd:simpleType>
              </xsd:element>
            </xsd:sequence>
          </xsd:extension>
        </xsd:complexContent>
      </xsd:complexType>
    </xsd:element>
    <xsd:element name="Comments" ma:index="9" nillable="true" ma:displayName="Comments" ma:description="Free form text box for any general comments." ma:internalName="Comments">
      <xsd:simpleType>
        <xsd:restriction base="dms:Note"/>
      </xsd:simpleType>
    </xsd:element>
    <xsd:element name="Change_x0020_Notes" ma:index="10" nillable="true" ma:displayName="Change Notes" ma:description="Simple note on what has changed for entry into the &quot;Change Notes&quot; on the document's landing page.  This column is only completed for documents/items that have been previously posted, and are ready to post anew." ma:internalName="Change_x0020_Notes">
      <xsd:simpleType>
        <xsd:restriction base="dms:Note"/>
      </xsd:simpleType>
    </xsd:element>
    <xsd:element name="Landing_x0020_Page_x0020_Abstract" ma:index="11" nillable="true" ma:displayName="Landing Page Abstract" ma:description="Brief description of the document/item to go on to the web landing page if it is to be posted to the web." ma:internalName="Landing_x0020_Page_x0020_Abstract">
      <xsd:simpleType>
        <xsd:restriction base="dms:Note"/>
      </xsd:simpleType>
    </xsd:element>
    <xsd:element name="Date_x0020_Created" ma:index="12" nillable="true" ma:displayName="Date Created" ma:default="[today]" ma:description="The date on which this resource was created.  Date on documents from old document library will be ported over as possible." ma:format="DateOnly" ma:internalName="Date_x0020_Created">
      <xsd:simpleType>
        <xsd:restriction base="dms:DateTime"/>
      </xsd:simpleType>
    </xsd:element>
    <xsd:element name="Audit_x0020_Date" ma:index="13" nillable="true" ma:displayName="Audit Date" ma:default="2015-01-01T00:00:00Z" ma:description="A future date that this document/item should be audited for accuracy." ma:format="DateOnly" ma:internalName="Audit_x0020_Date">
      <xsd:simpleType>
        <xsd:restriction base="dms:DateTime"/>
      </xsd:simpleType>
    </xsd:element>
    <xsd:element name="Main_x0020_Topic_x0028_s_x0029_" ma:index="14" nillable="true" ma:displayName="Main Topic(s)" ma:description="Main topic(s) of item. See heirarchy if more structure preferred." ma:internalName="Main_x0020_Topic_x0028_s_x0029_">
      <xsd:complexType>
        <xsd:complexContent>
          <xsd:extension base="dms:MultiChoice">
            <xsd:sequence>
              <xsd:element name="Value" maxOccurs="unbounded" minOccurs="0" nillable="true">
                <xsd:simpleType>
                  <xsd:restriction base="dms:Choice">
                    <xsd:enumeration value="Compliance"/>
                    <xsd:enumeration value="Criteria for IRB Approval of Research"/>
                    <xsd:enumeration value="Informed Consent and HIPAA Authorization"/>
                    <xsd:enumeration value="IRB Purpose, Responsibilities, and Authority"/>
                    <xsd:enumeration value="IRB Structure, Membership, and Operations"/>
                    <xsd:enumeration value="Post Approval Monitoring"/>
                    <xsd:enumeration value="Regulations Governing Human Research"/>
                    <xsd:enumeration value="Responsibilities of Conducting Human Subjects Research"/>
                    <xsd:enumeration value="Review of Research"/>
                    <xsd:enumeration value="Reviews/Procedures Requiring Special Consideration"/>
                  </xsd:restriction>
                </xsd:simpleType>
              </xsd:element>
            </xsd:sequence>
          </xsd:extension>
        </xsd:complexContent>
      </xsd:complexType>
    </xsd:element>
    <xsd:element name="Sub_x0020_Topic_x0028_s_x0029_" ma:index="15" nillable="true" ma:displayName="Sub Topic(s)" ma:description="Sub topic(s) of item.  See heirarchy if more structure is preferred." ma:internalName="Sub_x0020_Topic_x0028_s_x0029_">
      <xsd:complexType>
        <xsd:complexContent>
          <xsd:extension base="dms:MultiChoice">
            <xsd:sequence>
              <xsd:element name="Value" maxOccurs="unbounded" minOccurs="0" nillable="true">
                <xsd:simpleType>
                  <xsd:restriction base="dms:Choice">
                    <xsd:enumeration value="Activities Requiring IRB Review"/>
                    <xsd:enumeration value="Additional Safeguards for Protected and Vulnerable Populations as Needed"/>
                    <xsd:enumeration value="Adequate Protection of Subject Privacy and Confidentiality"/>
                    <xsd:enumeration value="Adequate Safety Monitoring Plan"/>
                    <xsd:enumeration value="Administrative Review and Distribution of Materials"/>
                    <xsd:enumeration value="All Consent Elements are Present"/>
                    <xsd:enumeration value="Assent of Children and Parental Permission"/>
                    <xsd:enumeration value="Audits by Regulatory Agencies"/>
                    <xsd:enumeration value="Biological Specimens"/>
                    <xsd:enumeration value="Categories of IRB Action"/>
                    <xsd:enumeration value="Children's Online Privacy Protection Act - COPPA"/>
                    <xsd:enumeration value="Co-Investigators and Research Staff"/>
                    <xsd:enumeration value="Composition of the IRB"/>
                    <xsd:enumeration value="Continuing Review"/>
                    <xsd:enumeration value="Coordinating Centers"/>
                    <xsd:enumeration value="Deception"/>
                    <xsd:enumeration value="Department Chairs"/>
                    <xsd:enumeration value="Department of Defense - DoD"/>
                    <xsd:enumeration value="Department of Justice - DOJ"/>
                    <xsd:enumeration value="Documentation"/>
                    <xsd:enumeration value="Documents and Document Management"/>
                    <xsd:enumeration value="Emergency Exception to Informed Consent"/>
                    <xsd:enumeration value="Emergency Use of Investigational Agents"/>
                    <xsd:enumeration value="Environmental Protection Agency - EPA"/>
                    <xsd:enumeration value="Exemptions and Waivers"/>
                    <xsd:enumeration value="Expanded Access Use of Investigational Agents"/>
                    <xsd:enumeration value="Faculty Sponsors"/>
                    <xsd:enumeration value="Family Educational Rights and Privacy Act - FERPA"/>
                    <xsd:enumeration value="FDA-Regulated Research"/>
                    <xsd:enumeration value="Food and Drug Administration - FDA"/>
                    <xsd:enumeration value="Gene Therapy or Human Embryonic Stem Cell Research"/>
                    <xsd:enumeration value="Genetics Research"/>
                    <xsd:enumeration value="Health Care Records"/>
                    <xsd:enumeration value="Health Care Records in Washington State"/>
                    <xsd:enumeration value="Health Insurance Portability and Accountability Act - HIPAA"/>
                    <xsd:enumeration value="Holders of an IND/IDE"/>
                    <xsd:enumeration value="HSD Internal Quality Assurance Program"/>
                    <xsd:enumeration value="Humanitarian Use Devices"/>
                    <xsd:enumeration value="Illegal Behaviors"/>
                    <xsd:enumeration value="Industry ClinicalTrials Registration"/>
                    <xsd:enumeration value="Initial Review"/>
                    <xsd:enumeration value="International Research"/>
                    <xsd:enumeration value="Internet/Social Media Research"/>
                    <xsd:enumeration value="IRB Assignment"/>
                    <xsd:enumeration value="IRB Authority"/>
                    <xsd:enumeration value="IRB Meeting Administration"/>
                    <xsd:enumeration value="IRB Members: Duties and Expectations"/>
                    <xsd:enumeration value="IRB Post Approval Monitoring"/>
                    <xsd:enumeration value="IRB Purpose and Responsibilities"/>
                    <xsd:enumeration value="Management of the IRB"/>
                    <xsd:enumeration value="Modification Review"/>
                    <xsd:enumeration value="Office for Human Research Protections - OHRP"/>
                    <xsd:enumeration value="Other Ethical and Compliance Issues"/>
                    <xsd:enumeration value="Other Events Requiring IRB Review"/>
                    <xsd:enumeration value="Overview"/>
                    <xsd:enumeration value="Principal Investigators"/>
                    <xsd:enumeration value="Protection of Pupil Rights Amendment - PPRA"/>
                    <xsd:enumeration value="Records from a Washington State Agency"/>
                    <xsd:enumeration value="Requirements"/>
                    <xsd:enumeration value="Risks are Reasonable Relative to Benefits"/>
                    <xsd:enumeration value="Risks to Subjects are Minimized"/>
                    <xsd:enumeration value="Self-Experimentation"/>
                    <xsd:enumeration value="Study Completion/Close Out"/>
                    <xsd:enumeration value="Subject Selection is Equitable"/>
                    <xsd:enumeration value="Surrogate Consent or Authorizations"/>
                    <xsd:enumeration value="Training Grants"/>
                    <xsd:enumeration value="Use of Radiation and Radioactively-Labeled Compounds"/>
                    <xsd:enumeration value="Vulnerable Populations"/>
                    <xsd:enumeration value="Washington State"/>
                    <xsd:enumeration value="Washington State Records"/>
                    <xsd:enumeration value="Written Informed Consent Obtained"/>
                  </xsd:restriction>
                </xsd:simpleType>
              </xsd:element>
            </xsd:sequence>
          </xsd:extension>
        </xsd:complexContent>
      </xsd:complexType>
    </xsd:element>
    <xsd:element name="HSD_x0020_Operations_x0020_Topic_x0028_s_x0029_" ma:index="16" nillable="true" ma:displayName="HSD Operations Topic(s)" ma:description="These topic headings are used mostly for internal facing items that don't fall within the scope of the Policy, Procedures, and Guidance organizational structure." ma:internalName="HSD_x0020_Operations_x0020_Topic_x0028_s_x0029_">
      <xsd:complexType>
        <xsd:complexContent>
          <xsd:extension base="dms:MultiChoice">
            <xsd:sequence>
              <xsd:element name="Value" maxOccurs="unbounded" minOccurs="0" nillable="true">
                <xsd:simpleType>
                  <xsd:restriction base="dms:Choice">
                    <xsd:enumeration value="Campus Communication"/>
                    <xsd:enumeration value="Continuing Education"/>
                    <xsd:enumeration value="Document Management"/>
                    <xsd:enumeration value="DORA"/>
                    <xsd:enumeration value="HSD Operations - General"/>
                    <xsd:enumeration value="Internal Communications"/>
                    <xsd:enumeration value="Human Resources"/>
                    <xsd:enumeration value="Metrics"/>
                    <xsd:enumeration value="New Staff On-Boarding"/>
                    <xsd:enumeration value="New Staff Training"/>
                    <xsd:enumeration value="Professional Development"/>
                    <xsd:enumeration value="Recruitment &amp; Hiring"/>
                    <xsd:enumeration value="Staff Meetings"/>
                    <xsd:enumeration value="Testing (Document, Forms, etc.)"/>
                    <xsd:enumeration value="Website"/>
                  </xsd:restriction>
                </xsd:simpleType>
              </xsd:element>
            </xsd:sequence>
          </xsd:extension>
        </xsd:complexContent>
      </xsd:complexType>
    </xsd:element>
    <xsd:element name="DLCPolicyLabelClientValue" ma:index="2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element name="DLCPolicyLabelValue" ma:index="27" nillable="true" ma:displayName="Label" ma:description="Stores the current value of the label." ma:internalName="DLCPolicyLabelValue" ma:readOnly="true">
      <xsd:simpleType>
        <xsd:restriction base="dms:Note"/>
      </xsd:simpleType>
    </xsd:element>
  </xsd:schema>
  <xsd:schema xmlns:xsd="http://www.w3.org/2001/XMLSchema" xmlns:dms="http://schemas.microsoft.com/office/2006/documentManagement/types" targetNamespace="33f288ab-96a9-4a90-8335-7c1edcd7d576" elementFormDefault="qualified">
    <xsd:import namespace="http://schemas.microsoft.com/office/2006/documentManagement/types"/>
    <xsd:element name="Meetings" ma:index="17" nillable="true" ma:displayName="Meetings" ma:default="Materials" ma:format="Dropdown" ma:internalName="Meetings">
      <xsd:simpleType>
        <xsd:restriction base="dms:Choice">
          <xsd:enumeration value="Agenda"/>
          <xsd:enumeration value="Materials"/>
          <xsd:enumeration value="Minutes"/>
          <xsd:enumeration value="Presentatio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ma:index="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Audience xmlns="b525eb96-6d39-4779-a9a1-5944d6e51eac">
      <Value>HSD Staff</Value>
    </Audience>
    <DLCPolicyLabelLock xmlns="b525eb96-6d39-4779-a9a1-5944d6e51eac" xsi:nil="true"/>
    <Original_x0020_Author_x0028_s_x0029_ xmlns="b525eb96-6d39-4779-a9a1-5944d6e51eac" xsi:nil="true"/>
    <Main_x0020_Topic_x0028_s_x0029_ xmlns="b525eb96-6d39-4779-a9a1-5944d6e51eac"/>
    <Sub_x0020_Topic_x0028_s_x0029_ xmlns="b525eb96-6d39-4779-a9a1-5944d6e51eac"/>
    <Document_x0020_Status xmlns="b525eb96-6d39-4779-a9a1-5944d6e51eac">Draft/In Revision</Document_x0020_Status>
    <HSD_x0020_Operations_x0020_Topic_x0028_s_x0029_ xmlns="b525eb96-6d39-4779-a9a1-5944d6e51eac"/>
    <Landing_x0020_Page_x0020_Abstract xmlns="b525eb96-6d39-4779-a9a1-5944d6e51eac" xsi:nil="true"/>
    <Audit_x0020_Date xmlns="b525eb96-6d39-4779-a9a1-5944d6e51eac">2015-01-01T00:00:00+00:00</Audit_x0020_Date>
    <Date_x0020_Created xmlns="b525eb96-6d39-4779-a9a1-5944d6e51eac">2017-04-28T15:48:15+00:00</Date_x0020_Created>
    <Change_x0020_Notes xmlns="b525eb96-6d39-4779-a9a1-5944d6e51eac" xsi:nil="true"/>
    <Current_x0020_Author_x002f_SME_x002a_ xmlns="b525eb96-6d39-4779-a9a1-5944d6e51eac"/>
    <Comments xmlns="b525eb96-6d39-4779-a9a1-5944d6e51eac" xsi:nil="true"/>
    <DLCPolicyLabelClientValue xmlns="b525eb96-6d39-4779-a9a1-5944d6e51eac" xsi:nil="true"/>
    <Meetings xmlns="33f288ab-96a9-4a90-8335-7c1edcd7d576">Materials</Meetings>
    <Type_x0028_s_x0029_ xmlns="b525eb96-6d39-4779-a9a1-5944d6e51eac">
      <Value>Policy</Value>
    </Type_x0028_s_x0029_>
    <Location_x0028_s_x0029_ xmlns="b525eb96-6d39-4779-a9a1-5944d6e51eac">
      <Value>Document Library</Value>
    </Location_x0028_s_x0029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False</openByDefault>
  <xsnScope>http://sharepoint.oris.washington.edu/sites/intranet/hsd/Shared Documents</xsnScope>
</customXsn>
</file>

<file path=customXml/itemProps1.xml><?xml version="1.0" encoding="utf-8"?>
<ds:datastoreItem xmlns:ds="http://schemas.openxmlformats.org/officeDocument/2006/customXml" ds:itemID="{12F795B3-612D-4B41-A593-44BB2D77A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25eb96-6d39-4779-a9a1-5944d6e51eac"/>
    <ds:schemaRef ds:uri="33f288ab-96a9-4a90-8335-7c1edcd7d57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DA55F15-6AF4-4BC2-9FD4-D9C7ABA6AD22}">
  <ds:schemaRefs>
    <ds:schemaRef ds:uri="http://schemas.microsoft.com/office/2006/metadata/properties"/>
    <ds:schemaRef ds:uri="b525eb96-6d39-4779-a9a1-5944d6e51eac"/>
    <ds:schemaRef ds:uri="33f288ab-96a9-4a90-8335-7c1edcd7d576"/>
  </ds:schemaRefs>
</ds:datastoreItem>
</file>

<file path=customXml/itemProps3.xml><?xml version="1.0" encoding="utf-8"?>
<ds:datastoreItem xmlns:ds="http://schemas.openxmlformats.org/officeDocument/2006/customXml" ds:itemID="{A0F5CB45-A006-4769-9699-0517CAAC4CE2}">
  <ds:schemaRefs>
    <ds:schemaRef ds:uri="http://schemas.microsoft.com/sharepoint/v3/contenttype/forms"/>
  </ds:schemaRefs>
</ds:datastoreItem>
</file>

<file path=customXml/itemProps4.xml><?xml version="1.0" encoding="utf-8"?>
<ds:datastoreItem xmlns:ds="http://schemas.openxmlformats.org/officeDocument/2006/customXml" ds:itemID="{DE4FFEE6-9B88-4EF4-BF9F-A4194BD9819F}">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656</Words>
  <Characters>3743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sherrye</dc:creator>
  <cp:lastModifiedBy>Hammer, Lauren G.</cp:lastModifiedBy>
  <cp:revision>2</cp:revision>
  <dcterms:created xsi:type="dcterms:W3CDTF">2022-01-25T19:28:00Z</dcterms:created>
  <dcterms:modified xsi:type="dcterms:W3CDTF">2022-01-25T19:28:00Z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0x010100174967700E4DD140BE1F566B6AE1DDC7</vt:lpwstr>
  </property>
</Properties>
</file>