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260D7CE" w:rsidR="0017288A" w:rsidRDefault="004A372F">
      <w:pPr>
        <w:jc w:val="center"/>
        <w:rPr>
          <w:rFonts w:ascii="Times New Roman" w:eastAsia="Times New Roman" w:hAnsi="Times New Roman" w:cs="Times New Roman"/>
          <w:color w:val="830F0E"/>
          <w:sz w:val="36"/>
          <w:szCs w:val="36"/>
          <w:u w:val="single"/>
        </w:rPr>
      </w:pPr>
      <w:r>
        <w:rPr>
          <w:rFonts w:ascii="Times New Roman" w:eastAsia="Times New Roman" w:hAnsi="Times New Roman" w:cs="Times New Roman"/>
          <w:color w:val="830F0E"/>
          <w:sz w:val="36"/>
          <w:szCs w:val="36"/>
        </w:rPr>
        <w:t xml:space="preserve">Human Subjects Research Resumption </w:t>
      </w:r>
      <w:r>
        <w:rPr>
          <w:rFonts w:ascii="Times New Roman" w:eastAsia="Times New Roman" w:hAnsi="Times New Roman" w:cs="Times New Roman"/>
          <w:color w:val="830F0E"/>
          <w:sz w:val="36"/>
          <w:szCs w:val="36"/>
        </w:rPr>
        <w:br/>
      </w:r>
      <w:r w:rsidR="00092E2E">
        <w:rPr>
          <w:rFonts w:ascii="Times New Roman" w:eastAsia="Times New Roman" w:hAnsi="Times New Roman" w:cs="Times New Roman"/>
          <w:color w:val="830F0E"/>
          <w:sz w:val="36"/>
          <w:szCs w:val="36"/>
          <w:u w:val="single"/>
        </w:rPr>
        <w:t>Review Checklist Phase HSR1.2</w:t>
      </w:r>
      <w:r>
        <w:rPr>
          <w:rFonts w:ascii="Times New Roman" w:eastAsia="Times New Roman" w:hAnsi="Times New Roman" w:cs="Times New Roman"/>
          <w:color w:val="830F0E"/>
          <w:sz w:val="36"/>
          <w:szCs w:val="36"/>
          <w:u w:val="single"/>
        </w:rPr>
        <w:t xml:space="preserve"> </w:t>
      </w:r>
    </w:p>
    <w:p w14:paraId="00000002" w14:textId="77777777" w:rsidR="0017288A" w:rsidRDefault="0017288A">
      <w:pPr>
        <w:jc w:val="center"/>
        <w:rPr>
          <w:rFonts w:ascii="Times New Roman" w:eastAsia="Times New Roman" w:hAnsi="Times New Roman" w:cs="Times New Roman"/>
          <w:color w:val="830F0E"/>
          <w:sz w:val="20"/>
          <w:szCs w:val="20"/>
          <w:u w:val="single"/>
        </w:rPr>
      </w:pPr>
    </w:p>
    <w:p w14:paraId="00000003" w14:textId="46527F29" w:rsidR="0017288A" w:rsidRDefault="004A37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steps been taken to </w:t>
      </w:r>
      <w:r w:rsidR="00950E30">
        <w:rPr>
          <w:rFonts w:ascii="Times New Roman" w:eastAsia="Times New Roman" w:hAnsi="Times New Roman" w:cs="Times New Roman"/>
          <w:sz w:val="24"/>
          <w:szCs w:val="24"/>
        </w:rPr>
        <w:t xml:space="preserve">inform and discourage enrollment </w:t>
      </w:r>
      <w:r w:rsidR="005008F4">
        <w:rPr>
          <w:rFonts w:ascii="Times New Roman" w:eastAsia="Times New Roman" w:hAnsi="Times New Roman" w:cs="Times New Roman"/>
          <w:sz w:val="24"/>
          <w:szCs w:val="24"/>
        </w:rPr>
        <w:t xml:space="preserve">of </w:t>
      </w:r>
      <w:r w:rsidR="00950E30">
        <w:rPr>
          <w:rFonts w:ascii="Times New Roman" w:eastAsia="Times New Roman" w:hAnsi="Times New Roman" w:cs="Times New Roman"/>
          <w:sz w:val="24"/>
          <w:szCs w:val="24"/>
        </w:rPr>
        <w:t xml:space="preserve">individuals with </w:t>
      </w:r>
      <w:r>
        <w:rPr>
          <w:rFonts w:ascii="Times New Roman" w:eastAsia="Times New Roman" w:hAnsi="Times New Roman" w:cs="Times New Roman"/>
          <w:sz w:val="24"/>
          <w:szCs w:val="24"/>
        </w:rPr>
        <w:t>known COVID-19 medical risk factors?</w:t>
      </w:r>
    </w:p>
    <w:p w14:paraId="00000004" w14:textId="77777777" w:rsidR="0017288A" w:rsidRDefault="004A37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Has the proposal demonstrated that remote procedures will be used when feasible, in order to minimize the participant’s time on campus and the amount of contact between participants and the study team?</w:t>
      </w:r>
    </w:p>
    <w:p w14:paraId="00000005" w14:textId="77777777" w:rsidR="0017288A" w:rsidRDefault="004A37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close contact is required between the study team and participant (&lt; 6 feet), have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efforts been taken to:</w:t>
      </w:r>
    </w:p>
    <w:p w14:paraId="00000006" w14:textId="77777777" w:rsidR="0017288A" w:rsidRDefault="004A372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Minimize the total amount?</w:t>
      </w:r>
    </w:p>
    <w:p w14:paraId="00000007" w14:textId="77777777" w:rsidR="0017288A" w:rsidRDefault="004A372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outdoor testing when feasible?</w:t>
      </w:r>
    </w:p>
    <w:p w14:paraId="00000008" w14:textId="77777777" w:rsidR="0017288A" w:rsidRDefault="004A372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 participants how to move about the space? </w:t>
      </w:r>
    </w:p>
    <w:p w14:paraId="00000009" w14:textId="0910C8E7" w:rsidR="0017288A" w:rsidRDefault="004A372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 physical spaces (adding plexiglass barriers,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to reduce contact? </w:t>
      </w:r>
    </w:p>
    <w:p w14:paraId="0000000A" w14:textId="77777777" w:rsidR="0017288A" w:rsidRDefault="004A37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research procedures may involve the temporary removal of face coverings, has this been justified and has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effort been taken to put risk mitigation strategies in place?</w:t>
      </w:r>
    </w:p>
    <w:p w14:paraId="0000000B" w14:textId="4885FA49" w:rsidR="0017288A" w:rsidRDefault="0032653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will be close contact, h</w:t>
      </w:r>
      <w:r w:rsidR="004A372F">
        <w:rPr>
          <w:rFonts w:ascii="Times New Roman" w:eastAsia="Times New Roman" w:hAnsi="Times New Roman" w:cs="Times New Roman"/>
          <w:sz w:val="24"/>
          <w:szCs w:val="24"/>
        </w:rPr>
        <w:t>ave the researchers fully described the appropriate</w:t>
      </w:r>
      <w:r>
        <w:rPr>
          <w:rFonts w:ascii="Times New Roman" w:eastAsia="Times New Roman" w:hAnsi="Times New Roman" w:cs="Times New Roman"/>
          <w:sz w:val="24"/>
          <w:szCs w:val="24"/>
        </w:rPr>
        <w:t xml:space="preserve"> additional</w:t>
      </w:r>
      <w:r w:rsidR="004A372F">
        <w:rPr>
          <w:rFonts w:ascii="Times New Roman" w:eastAsia="Times New Roman" w:hAnsi="Times New Roman" w:cs="Times New Roman"/>
          <w:sz w:val="24"/>
          <w:szCs w:val="24"/>
        </w:rPr>
        <w:t xml:space="preserve"> PPE </w:t>
      </w:r>
      <w:r>
        <w:rPr>
          <w:rFonts w:ascii="Times New Roman" w:eastAsia="Times New Roman" w:hAnsi="Times New Roman" w:cs="Times New Roman"/>
          <w:sz w:val="24"/>
          <w:szCs w:val="24"/>
        </w:rPr>
        <w:t>(e.g. face shields) that will be required?</w:t>
      </w:r>
    </w:p>
    <w:p w14:paraId="0000000C" w14:textId="77777777" w:rsidR="0017288A" w:rsidRDefault="004A37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biological samples will be collected and handled by the study team, have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protections for the study team (PPE, physical handling) been described?</w:t>
      </w:r>
    </w:p>
    <w:p w14:paraId="0000000D" w14:textId="77777777" w:rsidR="0017288A" w:rsidRDefault="004A37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researchers adequately considered what physical surfaces/spaces will be used by participants and the study team, and made efforts to minimize them?</w:t>
      </w:r>
    </w:p>
    <w:p w14:paraId="0000000E" w14:textId="77777777" w:rsidR="0017288A" w:rsidRDefault="004A37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the cleaning protocols described thorough and compliant with cleaning guidance?</w:t>
      </w:r>
    </w:p>
    <w:p w14:paraId="0000000F" w14:textId="587674C6" w:rsidR="0017288A" w:rsidRDefault="004A37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 researchers adequately considered by incorporating building-level guidance and guidance on the physical spaces that will be occupied? Has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coordination been demonstrated within and across neighboring </w:t>
      </w:r>
      <w:r w:rsidR="00092E2E">
        <w:rPr>
          <w:rFonts w:ascii="Times New Roman" w:eastAsia="Times New Roman" w:hAnsi="Times New Roman" w:cs="Times New Roman"/>
          <w:sz w:val="24"/>
          <w:szCs w:val="24"/>
        </w:rPr>
        <w:t>research teams to ensure that &lt;</w:t>
      </w:r>
      <w:r>
        <w:rPr>
          <w:rFonts w:ascii="Times New Roman" w:eastAsia="Times New Roman" w:hAnsi="Times New Roman" w:cs="Times New Roman"/>
          <w:sz w:val="24"/>
          <w:szCs w:val="24"/>
        </w:rPr>
        <w:t>5</w:t>
      </w:r>
      <w:r w:rsidR="00092E2E">
        <w:rPr>
          <w:rFonts w:ascii="Times New Roman" w:eastAsia="Times New Roman" w:hAnsi="Times New Roman" w:cs="Times New Roman"/>
          <w:sz w:val="24"/>
          <w:szCs w:val="24"/>
        </w:rPr>
        <w:t>0</w:t>
      </w:r>
      <w:r>
        <w:rPr>
          <w:rFonts w:ascii="Times New Roman" w:eastAsia="Times New Roman" w:hAnsi="Times New Roman" w:cs="Times New Roman"/>
          <w:sz w:val="24"/>
          <w:szCs w:val="24"/>
        </w:rPr>
        <w:t>% person density is maintained even during experimental sessions?</w:t>
      </w:r>
    </w:p>
    <w:p w14:paraId="6E38B34E" w14:textId="7A1227A2" w:rsidR="0032653A" w:rsidRDefault="0032653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there are multiple studies, have the researchers considered having temporal separation and distinct groups of people, to minimize cross-transmission between different study groups?</w:t>
      </w:r>
    </w:p>
    <w:p w14:paraId="00000010" w14:textId="56DF91B8" w:rsidR="0017288A" w:rsidRDefault="004A37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shared spaces or core facilities are used, is there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consideration of the guidance and policy of that core facility?</w:t>
      </w:r>
    </w:p>
    <w:p w14:paraId="59E61975" w14:textId="6E1FB5B6" w:rsidR="0032653A" w:rsidRDefault="0032653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researchers considered restroom usage and cleaning?</w:t>
      </w:r>
    </w:p>
    <w:p w14:paraId="65FEE042" w14:textId="77777777" w:rsidR="003D09BA" w:rsidRDefault="004A37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 study team isolation plan sufficiently considered?</w:t>
      </w:r>
    </w:p>
    <w:p w14:paraId="00000011" w14:textId="576627A2" w:rsidR="0017288A" w:rsidRPr="00AB68F3" w:rsidRDefault="003D09BA" w:rsidP="00AB68F3">
      <w:pPr>
        <w:numPr>
          <w:ilvl w:val="0"/>
          <w:numId w:val="3"/>
        </w:numPr>
        <w:rPr>
          <w:rFonts w:ascii="Times New Roman" w:eastAsia="Times New Roman" w:hAnsi="Times New Roman" w:cs="Times New Roman"/>
          <w:sz w:val="24"/>
          <w:szCs w:val="24"/>
        </w:rPr>
      </w:pPr>
      <w:r w:rsidRPr="00AB68F3">
        <w:rPr>
          <w:rFonts w:ascii="Times New Roman" w:eastAsia="Times New Roman" w:hAnsi="Times New Roman" w:cs="Times New Roman"/>
          <w:sz w:val="24"/>
          <w:szCs w:val="24"/>
        </w:rPr>
        <w:t>Ha</w:t>
      </w:r>
      <w:r w:rsidR="00AB68F3" w:rsidRPr="00AB68F3">
        <w:rPr>
          <w:rFonts w:ascii="Times New Roman" w:eastAsia="Times New Roman" w:hAnsi="Times New Roman" w:cs="Times New Roman"/>
          <w:sz w:val="24"/>
          <w:szCs w:val="24"/>
        </w:rPr>
        <w:t xml:space="preserve">ve the researchers </w:t>
      </w:r>
      <w:r w:rsidR="00AB68F3">
        <w:rPr>
          <w:rFonts w:ascii="Times New Roman" w:eastAsia="Times New Roman" w:hAnsi="Times New Roman" w:cs="Times New Roman"/>
          <w:sz w:val="24"/>
          <w:szCs w:val="24"/>
        </w:rPr>
        <w:t xml:space="preserve">adequately </w:t>
      </w:r>
      <w:r w:rsidR="00AB68F3" w:rsidRPr="00AB68F3">
        <w:rPr>
          <w:rFonts w:ascii="Times New Roman" w:eastAsia="Times New Roman" w:hAnsi="Times New Roman" w:cs="Times New Roman"/>
          <w:sz w:val="24"/>
          <w:szCs w:val="24"/>
        </w:rPr>
        <w:t xml:space="preserve">analyzed </w:t>
      </w:r>
      <w:r w:rsidRPr="00AB68F3">
        <w:rPr>
          <w:rFonts w:ascii="Times New Roman" w:eastAsia="Times New Roman" w:hAnsi="Times New Roman" w:cs="Times New Roman"/>
          <w:sz w:val="24"/>
          <w:szCs w:val="24"/>
        </w:rPr>
        <w:t xml:space="preserve">the ventilation capacity of the </w:t>
      </w:r>
      <w:r w:rsidR="00D139E9" w:rsidRPr="00AB68F3">
        <w:rPr>
          <w:rFonts w:ascii="Times New Roman" w:eastAsia="Times New Roman" w:hAnsi="Times New Roman" w:cs="Times New Roman"/>
          <w:sz w:val="24"/>
          <w:szCs w:val="24"/>
        </w:rPr>
        <w:t>testing location</w:t>
      </w:r>
      <w:r w:rsidR="00AB68F3" w:rsidRPr="00AB68F3">
        <w:rPr>
          <w:rFonts w:ascii="Times New Roman" w:eastAsia="Times New Roman" w:hAnsi="Times New Roman" w:cs="Times New Roman"/>
          <w:sz w:val="24"/>
          <w:szCs w:val="24"/>
        </w:rPr>
        <w:t xml:space="preserve"> and calculated the maximum occupancy limit (</w:t>
      </w:r>
      <w:r w:rsidR="00AB68F3">
        <w:rPr>
          <w:rFonts w:ascii="Times New Roman" w:eastAsia="Times New Roman" w:hAnsi="Times New Roman" w:cs="Times New Roman"/>
          <w:sz w:val="24"/>
          <w:szCs w:val="24"/>
        </w:rPr>
        <w:t xml:space="preserve">Available </w:t>
      </w:r>
      <w:r w:rsidR="00CC40A0">
        <w:rPr>
          <w:rFonts w:ascii="Times New Roman" w:eastAsia="Times New Roman" w:hAnsi="Times New Roman" w:cs="Times New Roman"/>
          <w:sz w:val="24"/>
          <w:szCs w:val="24"/>
        </w:rPr>
        <w:t xml:space="preserve">filtered or fresh </w:t>
      </w:r>
      <w:r w:rsidR="00AB68F3">
        <w:rPr>
          <w:rFonts w:ascii="Times New Roman" w:eastAsia="Times New Roman" w:hAnsi="Times New Roman" w:cs="Times New Roman"/>
          <w:sz w:val="24"/>
          <w:szCs w:val="24"/>
        </w:rPr>
        <w:t xml:space="preserve">airflow should </w:t>
      </w:r>
      <w:r w:rsidR="0018627C">
        <w:rPr>
          <w:rFonts w:ascii="Times New Roman" w:eastAsia="Times New Roman" w:hAnsi="Times New Roman" w:cs="Times New Roman"/>
          <w:sz w:val="24"/>
          <w:szCs w:val="24"/>
        </w:rPr>
        <w:t xml:space="preserve">always </w:t>
      </w:r>
      <w:r w:rsidR="00AB68F3">
        <w:rPr>
          <w:rFonts w:ascii="Times New Roman" w:eastAsia="Times New Roman" w:hAnsi="Times New Roman" w:cs="Times New Roman"/>
          <w:sz w:val="24"/>
          <w:szCs w:val="24"/>
        </w:rPr>
        <w:t xml:space="preserve">exceed </w:t>
      </w:r>
      <w:r w:rsidR="00AB68F3" w:rsidRPr="00AB68F3">
        <w:rPr>
          <w:rFonts w:ascii="Times New Roman" w:eastAsia="Times New Roman" w:hAnsi="Times New Roman" w:cs="Times New Roman"/>
          <w:sz w:val="24"/>
          <w:szCs w:val="24"/>
        </w:rPr>
        <w:t xml:space="preserve">100 cfm per person)? </w:t>
      </w:r>
      <w:r w:rsidR="00D139E9" w:rsidRPr="00AB68F3">
        <w:rPr>
          <w:rFonts w:ascii="Times New Roman" w:eastAsia="Times New Roman" w:hAnsi="Times New Roman" w:cs="Times New Roman"/>
          <w:sz w:val="24"/>
          <w:szCs w:val="24"/>
        </w:rPr>
        <w:t>Ha</w:t>
      </w:r>
      <w:r w:rsidR="00AB68F3" w:rsidRPr="00AB68F3">
        <w:rPr>
          <w:rFonts w:ascii="Times New Roman" w:eastAsia="Times New Roman" w:hAnsi="Times New Roman" w:cs="Times New Roman"/>
          <w:sz w:val="24"/>
          <w:szCs w:val="24"/>
        </w:rPr>
        <w:t xml:space="preserve">ve the researchers considered </w:t>
      </w:r>
      <w:r w:rsidR="00AB68F3">
        <w:rPr>
          <w:rFonts w:ascii="Times New Roman" w:eastAsia="Times New Roman" w:hAnsi="Times New Roman" w:cs="Times New Roman"/>
          <w:sz w:val="24"/>
          <w:szCs w:val="24"/>
        </w:rPr>
        <w:t>this</w:t>
      </w:r>
      <w:r w:rsidR="00AB68F3" w:rsidRPr="00AB68F3">
        <w:rPr>
          <w:rFonts w:ascii="Times New Roman" w:eastAsia="Times New Roman" w:hAnsi="Times New Roman" w:cs="Times New Roman"/>
          <w:sz w:val="24"/>
          <w:szCs w:val="24"/>
        </w:rPr>
        <w:t xml:space="preserve"> when designing protocol</w:t>
      </w:r>
      <w:r w:rsidR="00AB68F3">
        <w:rPr>
          <w:rFonts w:ascii="Times New Roman" w:eastAsia="Times New Roman" w:hAnsi="Times New Roman" w:cs="Times New Roman"/>
          <w:sz w:val="24"/>
          <w:szCs w:val="24"/>
        </w:rPr>
        <w:t>s</w:t>
      </w:r>
      <w:r w:rsidR="00AB68F3" w:rsidRPr="00AB68F3">
        <w:rPr>
          <w:rFonts w:ascii="Times New Roman" w:eastAsia="Times New Roman" w:hAnsi="Times New Roman" w:cs="Times New Roman"/>
          <w:sz w:val="24"/>
          <w:szCs w:val="24"/>
        </w:rPr>
        <w:t xml:space="preserve"> and described usage of HEPA filters if insufficient?</w:t>
      </w:r>
      <w:r w:rsidR="004A372F" w:rsidRPr="00AB68F3">
        <w:rPr>
          <w:rFonts w:ascii="Times New Roman" w:eastAsia="Times New Roman" w:hAnsi="Times New Roman" w:cs="Times New Roman"/>
          <w:sz w:val="24"/>
          <w:szCs w:val="24"/>
        </w:rPr>
        <w:br/>
      </w:r>
    </w:p>
    <w:p w14:paraId="00000012" w14:textId="3B64D4B2" w:rsidR="0017288A" w:rsidRDefault="004A372F">
      <w:pPr>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Guidelines for Ph</w:t>
      </w:r>
      <w:r w:rsidR="00092E2E">
        <w:rPr>
          <w:rFonts w:ascii="Times New Roman" w:eastAsia="Times New Roman" w:hAnsi="Times New Roman" w:cs="Times New Roman"/>
          <w:sz w:val="24"/>
          <w:szCs w:val="24"/>
        </w:rPr>
        <w:t>ase HSR1.2</w:t>
      </w:r>
      <w:r>
        <w:rPr>
          <w:rFonts w:ascii="Times New Roman" w:eastAsia="Times New Roman" w:hAnsi="Times New Roman" w:cs="Times New Roman"/>
          <w:sz w:val="24"/>
          <w:szCs w:val="24"/>
        </w:rPr>
        <w:t xml:space="preserve"> are listed below. If the proposed researc</w:t>
      </w:r>
      <w:r w:rsidR="00092E2E">
        <w:rPr>
          <w:rFonts w:ascii="Times New Roman" w:eastAsia="Times New Roman" w:hAnsi="Times New Roman" w:cs="Times New Roman"/>
          <w:sz w:val="24"/>
          <w:szCs w:val="24"/>
        </w:rPr>
        <w:t>h aims to return in Phase HSR1.2</w:t>
      </w:r>
      <w:r>
        <w:rPr>
          <w:rFonts w:ascii="Times New Roman" w:eastAsia="Times New Roman" w:hAnsi="Times New Roman" w:cs="Times New Roman"/>
          <w:sz w:val="24"/>
          <w:szCs w:val="24"/>
        </w:rPr>
        <w:t>, does it abide by the following constraints:</w:t>
      </w:r>
    </w:p>
    <w:p w14:paraId="30375A30" w14:textId="77777777" w:rsidR="00092E2E" w:rsidRPr="00092E2E" w:rsidRDefault="00092E2E" w:rsidP="00092E2E">
      <w:pPr>
        <w:numPr>
          <w:ilvl w:val="0"/>
          <w:numId w:val="1"/>
        </w:numPr>
        <w:rPr>
          <w:rFonts w:ascii="Times New Roman" w:eastAsia="Times New Roman" w:hAnsi="Times New Roman" w:cs="Times New Roman"/>
          <w:sz w:val="24"/>
          <w:szCs w:val="24"/>
        </w:rPr>
      </w:pPr>
      <w:r w:rsidRPr="00092E2E">
        <w:rPr>
          <w:rFonts w:ascii="Times New Roman" w:eastAsia="Times New Roman" w:hAnsi="Times New Roman" w:cs="Times New Roman"/>
          <w:sz w:val="24"/>
          <w:szCs w:val="24"/>
        </w:rPr>
        <w:t>Non-Harvard affiliated study participants for on-campus research</w:t>
      </w:r>
    </w:p>
    <w:p w14:paraId="568BB1D0" w14:textId="77777777" w:rsidR="00092E2E" w:rsidRPr="00092E2E" w:rsidRDefault="00092E2E" w:rsidP="00092E2E">
      <w:pPr>
        <w:numPr>
          <w:ilvl w:val="0"/>
          <w:numId w:val="1"/>
        </w:numPr>
        <w:rPr>
          <w:rFonts w:ascii="Times New Roman" w:eastAsia="Times New Roman" w:hAnsi="Times New Roman" w:cs="Times New Roman"/>
          <w:sz w:val="24"/>
          <w:szCs w:val="24"/>
        </w:rPr>
      </w:pPr>
      <w:r w:rsidRPr="00092E2E">
        <w:rPr>
          <w:rFonts w:ascii="Times New Roman" w:eastAsia="Times New Roman" w:hAnsi="Times New Roman" w:cs="Times New Roman"/>
          <w:sz w:val="24"/>
          <w:szCs w:val="24"/>
        </w:rPr>
        <w:t>Only participants without known COVID-19 medical risk factors as per CDC guidelines on Harvard campus</w:t>
      </w:r>
    </w:p>
    <w:p w14:paraId="48315240" w14:textId="77777777" w:rsidR="00092E2E" w:rsidRPr="00092E2E" w:rsidRDefault="00092E2E" w:rsidP="00092E2E">
      <w:pPr>
        <w:numPr>
          <w:ilvl w:val="0"/>
          <w:numId w:val="1"/>
        </w:numPr>
        <w:rPr>
          <w:rFonts w:ascii="Times New Roman" w:eastAsia="Times New Roman" w:hAnsi="Times New Roman" w:cs="Times New Roman"/>
          <w:sz w:val="24"/>
          <w:szCs w:val="24"/>
        </w:rPr>
      </w:pPr>
      <w:r w:rsidRPr="00092E2E">
        <w:rPr>
          <w:rFonts w:ascii="Times New Roman" w:eastAsia="Times New Roman" w:hAnsi="Times New Roman" w:cs="Times New Roman"/>
          <w:sz w:val="24"/>
          <w:szCs w:val="24"/>
        </w:rPr>
        <w:t xml:space="preserve">Documentation of any close contact &gt;15 minutes (i.e. nature and estimated time) in resumption request highlighting specific risk mitigation.   </w:t>
      </w:r>
    </w:p>
    <w:p w14:paraId="272D4B5A" w14:textId="77777777" w:rsidR="00092E2E" w:rsidRPr="00092E2E" w:rsidRDefault="00092E2E" w:rsidP="00092E2E">
      <w:pPr>
        <w:numPr>
          <w:ilvl w:val="0"/>
          <w:numId w:val="1"/>
        </w:numPr>
        <w:rPr>
          <w:rFonts w:ascii="Times New Roman" w:eastAsia="Times New Roman" w:hAnsi="Times New Roman" w:cs="Times New Roman"/>
          <w:sz w:val="24"/>
          <w:szCs w:val="24"/>
        </w:rPr>
      </w:pPr>
      <w:r w:rsidRPr="00092E2E">
        <w:rPr>
          <w:rFonts w:ascii="Times New Roman" w:eastAsia="Times New Roman" w:hAnsi="Times New Roman" w:cs="Times New Roman"/>
          <w:sz w:val="24"/>
          <w:szCs w:val="24"/>
        </w:rPr>
        <w:t xml:space="preserve">Face shields, in addition to ASTM rated face masks, worn by study team members for times of close contact </w:t>
      </w:r>
    </w:p>
    <w:p w14:paraId="0FB076F8" w14:textId="77777777" w:rsidR="00092E2E" w:rsidRPr="00092E2E" w:rsidRDefault="00092E2E" w:rsidP="00092E2E">
      <w:pPr>
        <w:numPr>
          <w:ilvl w:val="0"/>
          <w:numId w:val="1"/>
        </w:numPr>
        <w:rPr>
          <w:rFonts w:ascii="Times New Roman" w:eastAsia="Times New Roman" w:hAnsi="Times New Roman" w:cs="Times New Roman"/>
          <w:sz w:val="24"/>
          <w:szCs w:val="24"/>
        </w:rPr>
      </w:pPr>
      <w:r w:rsidRPr="00092E2E">
        <w:rPr>
          <w:rFonts w:ascii="Times New Roman" w:eastAsia="Times New Roman" w:hAnsi="Times New Roman" w:cs="Times New Roman"/>
          <w:sz w:val="24"/>
          <w:szCs w:val="24"/>
        </w:rPr>
        <w:t>Maximum number of study team members (3, only 2 &lt;6ft of participant)</w:t>
      </w:r>
    </w:p>
    <w:p w14:paraId="7FD0AF34" w14:textId="77777777" w:rsidR="00092E2E" w:rsidRPr="00092E2E" w:rsidRDefault="00092E2E" w:rsidP="00092E2E">
      <w:pPr>
        <w:numPr>
          <w:ilvl w:val="0"/>
          <w:numId w:val="1"/>
        </w:numPr>
        <w:rPr>
          <w:rFonts w:ascii="Times New Roman" w:eastAsia="Times New Roman" w:hAnsi="Times New Roman" w:cs="Times New Roman"/>
          <w:sz w:val="24"/>
          <w:szCs w:val="24"/>
        </w:rPr>
      </w:pPr>
      <w:r w:rsidRPr="00092E2E">
        <w:rPr>
          <w:rFonts w:ascii="Times New Roman" w:eastAsia="Times New Roman" w:hAnsi="Times New Roman" w:cs="Times New Roman"/>
          <w:sz w:val="24"/>
          <w:szCs w:val="24"/>
        </w:rPr>
        <w:t xml:space="preserve">Frequent testing (at least weekly) of researchers engaged in human </w:t>
      </w:r>
      <w:proofErr w:type="gramStart"/>
      <w:r w:rsidRPr="00092E2E">
        <w:rPr>
          <w:rFonts w:ascii="Times New Roman" w:eastAsia="Times New Roman" w:hAnsi="Times New Roman" w:cs="Times New Roman"/>
          <w:sz w:val="24"/>
          <w:szCs w:val="24"/>
        </w:rPr>
        <w:t>subjects</w:t>
      </w:r>
      <w:proofErr w:type="gramEnd"/>
      <w:r w:rsidRPr="00092E2E">
        <w:rPr>
          <w:rFonts w:ascii="Times New Roman" w:eastAsia="Times New Roman" w:hAnsi="Times New Roman" w:cs="Times New Roman"/>
          <w:sz w:val="24"/>
          <w:szCs w:val="24"/>
        </w:rPr>
        <w:t xml:space="preserve"> research where there is close contact</w:t>
      </w:r>
    </w:p>
    <w:p w14:paraId="03DE570E" w14:textId="77777777" w:rsidR="00092E2E" w:rsidRPr="00092E2E" w:rsidRDefault="00092E2E" w:rsidP="00092E2E">
      <w:pPr>
        <w:numPr>
          <w:ilvl w:val="0"/>
          <w:numId w:val="1"/>
        </w:numPr>
        <w:rPr>
          <w:rFonts w:ascii="Times New Roman" w:eastAsia="Times New Roman" w:hAnsi="Times New Roman" w:cs="Times New Roman"/>
          <w:sz w:val="24"/>
          <w:szCs w:val="24"/>
        </w:rPr>
      </w:pPr>
      <w:r w:rsidRPr="00092E2E">
        <w:rPr>
          <w:rFonts w:ascii="Times New Roman" w:eastAsia="Times New Roman" w:hAnsi="Times New Roman" w:cs="Times New Roman"/>
          <w:sz w:val="24"/>
          <w:szCs w:val="24"/>
        </w:rPr>
        <w:t>Research with subjects who cannot wear masks (e.g. toddlers) reviewed on case by case basis</w:t>
      </w:r>
    </w:p>
    <w:p w14:paraId="03BE5CA0" w14:textId="77777777" w:rsidR="00092E2E" w:rsidRPr="00092E2E" w:rsidRDefault="00092E2E" w:rsidP="00092E2E">
      <w:pPr>
        <w:numPr>
          <w:ilvl w:val="0"/>
          <w:numId w:val="1"/>
        </w:numPr>
        <w:rPr>
          <w:rFonts w:ascii="Times New Roman" w:eastAsia="Times New Roman" w:hAnsi="Times New Roman" w:cs="Times New Roman"/>
          <w:sz w:val="24"/>
          <w:szCs w:val="24"/>
        </w:rPr>
      </w:pPr>
      <w:r w:rsidRPr="00092E2E">
        <w:rPr>
          <w:rFonts w:ascii="Times New Roman" w:eastAsia="Times New Roman" w:hAnsi="Times New Roman" w:cs="Times New Roman"/>
          <w:sz w:val="24"/>
          <w:szCs w:val="24"/>
        </w:rPr>
        <w:t>Up to 10 participants to interact with a study team member per week when close contact &lt;6 feet</w:t>
      </w:r>
    </w:p>
    <w:p w14:paraId="29E13BE4" w14:textId="38F423DE" w:rsidR="00092E2E" w:rsidRDefault="00092E2E" w:rsidP="00092E2E">
      <w:pPr>
        <w:numPr>
          <w:ilvl w:val="0"/>
          <w:numId w:val="1"/>
        </w:numPr>
        <w:rPr>
          <w:rFonts w:ascii="Times New Roman" w:eastAsia="Times New Roman" w:hAnsi="Times New Roman" w:cs="Times New Roman"/>
          <w:sz w:val="24"/>
          <w:szCs w:val="24"/>
        </w:rPr>
      </w:pPr>
      <w:r w:rsidRPr="00092E2E">
        <w:rPr>
          <w:rFonts w:ascii="Times New Roman" w:eastAsia="Times New Roman" w:hAnsi="Times New Roman" w:cs="Times New Roman"/>
          <w:sz w:val="24"/>
          <w:szCs w:val="24"/>
        </w:rPr>
        <w:t>Research in community settings reviewed on case by case basis</w:t>
      </w:r>
    </w:p>
    <w:p w14:paraId="0000001B" w14:textId="77777777" w:rsidR="0017288A" w:rsidRDefault="0017288A">
      <w:pPr>
        <w:rPr>
          <w:rFonts w:ascii="Times New Roman" w:eastAsia="Times New Roman" w:hAnsi="Times New Roman" w:cs="Times New Roman"/>
          <w:i/>
          <w:sz w:val="24"/>
          <w:szCs w:val="24"/>
        </w:rPr>
      </w:pPr>
    </w:p>
    <w:p w14:paraId="0000001C" w14:textId="77777777" w:rsidR="0017288A" w:rsidRDefault="004A372F">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process:</w:t>
      </w:r>
    </w:p>
    <w:p w14:paraId="0000001D" w14:textId="77777777" w:rsidR="0017288A" w:rsidRDefault="004A372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Internal departmental review.</w:t>
      </w:r>
      <w:r>
        <w:rPr>
          <w:rFonts w:ascii="Times New Roman" w:eastAsia="Times New Roman" w:hAnsi="Times New Roman" w:cs="Times New Roman"/>
          <w:sz w:val="24"/>
          <w:szCs w:val="24"/>
        </w:rPr>
        <w:t xml:space="preserve"> If any of these factors are not sufficiently considered, departmental review should provide feedback to researchers and encourage them to revise-and-resubmit their plans, which can be re-reviewed at the department level.  </w:t>
      </w:r>
      <w:r>
        <w:rPr>
          <w:rFonts w:ascii="Times New Roman" w:eastAsia="Times New Roman" w:hAnsi="Times New Roman" w:cs="Times New Roman"/>
          <w:sz w:val="24"/>
          <w:szCs w:val="24"/>
        </w:rPr>
        <w:br/>
      </w:r>
    </w:p>
    <w:p w14:paraId="0000001E" w14:textId="2AFAB40B" w:rsidR="0017288A" w:rsidRDefault="004A372F" w:rsidP="00B50C5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Oversight committee.</w:t>
      </w:r>
      <w:r>
        <w:rPr>
          <w:rFonts w:ascii="Times New Roman" w:eastAsia="Times New Roman" w:hAnsi="Times New Roman" w:cs="Times New Roman"/>
          <w:sz w:val="24"/>
          <w:szCs w:val="24"/>
        </w:rPr>
        <w:t xml:space="preserve"> Plans that require exceptions outside of guidelines described above can be submitted to the </w:t>
      </w:r>
      <w:r w:rsidR="00B50C57" w:rsidRPr="00A821A3">
        <w:rPr>
          <w:rFonts w:ascii="Times New Roman" w:eastAsia="Times New Roman" w:hAnsi="Times New Roman" w:cs="Times New Roman"/>
          <w:i/>
          <w:iCs/>
          <w:sz w:val="24"/>
          <w:szCs w:val="24"/>
        </w:rPr>
        <w:t>Harvard University Resumption of Human Subjects Research Committee</w:t>
      </w:r>
      <w:r w:rsidR="00B50C57" w:rsidRPr="00B50C57">
        <w:rPr>
          <w:rFonts w:ascii="Times New Roman" w:eastAsia="Times New Roman" w:hAnsi="Times New Roman" w:cs="Times New Roman"/>
          <w:sz w:val="24"/>
          <w:szCs w:val="24"/>
        </w:rPr>
        <w:t xml:space="preserve"> (HURHSRC)</w:t>
      </w:r>
      <w:r w:rsidR="00B50C57" w:rsidRPr="00B50C57" w:rsidDel="00B50C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 will review the documentation and may seek guidance from the Office of the Vice Provost</w:t>
      </w:r>
      <w:r w:rsidR="00A821A3">
        <w:rPr>
          <w:rFonts w:ascii="Times New Roman" w:eastAsia="Times New Roman" w:hAnsi="Times New Roman" w:cs="Times New Roman"/>
          <w:sz w:val="24"/>
          <w:szCs w:val="24"/>
        </w:rPr>
        <w:t xml:space="preserve"> (OVPR)</w:t>
      </w:r>
      <w:r>
        <w:rPr>
          <w:rFonts w:ascii="Times New Roman" w:eastAsia="Times New Roman" w:hAnsi="Times New Roman" w:cs="Times New Roman"/>
          <w:sz w:val="24"/>
          <w:szCs w:val="24"/>
        </w:rPr>
        <w:t>. Department heads or departmental committee chairs can initiate this layer of review by emailing materials to:</w:t>
      </w:r>
    </w:p>
    <w:p w14:paraId="0000001F" w14:textId="77777777" w:rsidR="0017288A" w:rsidRDefault="004A372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SEAS: Conor </w:t>
      </w:r>
      <w:proofErr w:type="gramStart"/>
      <w:r>
        <w:rPr>
          <w:rFonts w:ascii="Times New Roman" w:eastAsia="Times New Roman" w:hAnsi="Times New Roman" w:cs="Times New Roman"/>
          <w:sz w:val="24"/>
          <w:szCs w:val="24"/>
        </w:rPr>
        <w:t>Walsh  &lt;</w:t>
      </w:r>
      <w:proofErr w:type="gramEnd"/>
      <w:hyperlink r:id="rId8">
        <w:r>
          <w:rPr>
            <w:rFonts w:ascii="Times New Roman" w:eastAsia="Times New Roman" w:hAnsi="Times New Roman" w:cs="Times New Roman"/>
            <w:color w:val="1155CC"/>
            <w:sz w:val="24"/>
            <w:szCs w:val="24"/>
            <w:u w:val="single"/>
          </w:rPr>
          <w:t>walsh@seas.harvard.edu</w:t>
        </w:r>
      </w:hyperlink>
      <w:r>
        <w:rPr>
          <w:rFonts w:ascii="Times New Roman" w:eastAsia="Times New Roman" w:hAnsi="Times New Roman" w:cs="Times New Roman"/>
          <w:sz w:val="24"/>
          <w:szCs w:val="24"/>
        </w:rPr>
        <w:t xml:space="preserve">&gt;  </w:t>
      </w:r>
    </w:p>
    <w:p w14:paraId="00000020" w14:textId="77777777" w:rsidR="0017288A" w:rsidRDefault="004A372F">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Leigh Needleman &lt;</w:t>
      </w:r>
      <w:hyperlink r:id="rId9">
        <w:r>
          <w:rPr>
            <w:rFonts w:ascii="Times New Roman" w:eastAsia="Times New Roman" w:hAnsi="Times New Roman" w:cs="Times New Roman"/>
            <w:color w:val="1155CC"/>
            <w:sz w:val="24"/>
            <w:szCs w:val="24"/>
            <w:u w:val="single"/>
          </w:rPr>
          <w:t>leigh_needleman@harvard.edu</w:t>
        </w:r>
      </w:hyperlink>
      <w:r>
        <w:rPr>
          <w:rFonts w:ascii="Times New Roman" w:eastAsia="Times New Roman" w:hAnsi="Times New Roman" w:cs="Times New Roman"/>
          <w:sz w:val="24"/>
          <w:szCs w:val="24"/>
        </w:rPr>
        <w:t xml:space="preserve">&gt; </w:t>
      </w:r>
    </w:p>
    <w:p w14:paraId="00000021" w14:textId="77777777" w:rsidR="0017288A" w:rsidRDefault="004A37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FAS Science Division: Leah Somerville &lt;</w:t>
      </w:r>
      <w:hyperlink r:id="rId10">
        <w:r>
          <w:rPr>
            <w:rFonts w:ascii="Times New Roman" w:eastAsia="Times New Roman" w:hAnsi="Times New Roman" w:cs="Times New Roman"/>
            <w:color w:val="1155CC"/>
            <w:sz w:val="24"/>
            <w:szCs w:val="24"/>
            <w:u w:val="single"/>
          </w:rPr>
          <w:t>somerville@fas.harvard.edu</w:t>
        </w:r>
      </w:hyperlink>
      <w:r>
        <w:rPr>
          <w:rFonts w:ascii="Times New Roman" w:eastAsia="Times New Roman" w:hAnsi="Times New Roman" w:cs="Times New Roman"/>
          <w:sz w:val="24"/>
          <w:szCs w:val="24"/>
        </w:rPr>
        <w:t xml:space="preserve">&gt; </w:t>
      </w:r>
    </w:p>
    <w:p w14:paraId="00000022" w14:textId="77777777" w:rsidR="0017288A" w:rsidRDefault="004A372F">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Sarah Elwell &lt;</w:t>
      </w:r>
      <w:hyperlink r:id="rId11">
        <w:r>
          <w:rPr>
            <w:rFonts w:ascii="Times New Roman" w:eastAsia="Times New Roman" w:hAnsi="Times New Roman" w:cs="Times New Roman"/>
            <w:color w:val="1155CC"/>
            <w:sz w:val="24"/>
            <w:szCs w:val="24"/>
            <w:u w:val="single"/>
          </w:rPr>
          <w:t>sarah_elwell@harvard.edu</w:t>
        </w:r>
      </w:hyperlink>
      <w:r>
        <w:rPr>
          <w:rFonts w:ascii="Times New Roman" w:eastAsia="Times New Roman" w:hAnsi="Times New Roman" w:cs="Times New Roman"/>
          <w:sz w:val="24"/>
          <w:szCs w:val="24"/>
        </w:rPr>
        <w:t xml:space="preserve">&gt; </w:t>
      </w:r>
    </w:p>
    <w:p w14:paraId="00000023" w14:textId="77777777" w:rsidR="0017288A" w:rsidRDefault="0017288A">
      <w:pPr>
        <w:rPr>
          <w:rFonts w:ascii="Times New Roman" w:eastAsia="Times New Roman" w:hAnsi="Times New Roman" w:cs="Times New Roman"/>
          <w:sz w:val="24"/>
          <w:szCs w:val="24"/>
        </w:rPr>
      </w:pPr>
    </w:p>
    <w:sectPr w:rsidR="001728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C8B"/>
    <w:multiLevelType w:val="multilevel"/>
    <w:tmpl w:val="16F89E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4103720"/>
    <w:multiLevelType w:val="multilevel"/>
    <w:tmpl w:val="06567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0378AC"/>
    <w:multiLevelType w:val="multilevel"/>
    <w:tmpl w:val="5448B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88A"/>
    <w:rsid w:val="00080A84"/>
    <w:rsid w:val="00092E2E"/>
    <w:rsid w:val="0017288A"/>
    <w:rsid w:val="0018627C"/>
    <w:rsid w:val="0032653A"/>
    <w:rsid w:val="00335634"/>
    <w:rsid w:val="003D09BA"/>
    <w:rsid w:val="004A372F"/>
    <w:rsid w:val="005008F4"/>
    <w:rsid w:val="00756ABA"/>
    <w:rsid w:val="007601CB"/>
    <w:rsid w:val="00927C3F"/>
    <w:rsid w:val="00950E30"/>
    <w:rsid w:val="00A821A3"/>
    <w:rsid w:val="00A92187"/>
    <w:rsid w:val="00AB68F3"/>
    <w:rsid w:val="00B50C57"/>
    <w:rsid w:val="00BB4A60"/>
    <w:rsid w:val="00CC40A0"/>
    <w:rsid w:val="00D139E9"/>
    <w:rsid w:val="00D84C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401D"/>
  <w15:docId w15:val="{7A8724A8-B343-4D72-9C92-C55B4E98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56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sh@seas.harvard.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_elwell@harvard.edu" TargetMode="External"/><Relationship Id="rId5" Type="http://schemas.openxmlformats.org/officeDocument/2006/relationships/styles" Target="styles.xml"/><Relationship Id="rId10" Type="http://schemas.openxmlformats.org/officeDocument/2006/relationships/hyperlink" Target="mailto:somerville@fas.harvard.edu" TargetMode="External"/><Relationship Id="rId4" Type="http://schemas.openxmlformats.org/officeDocument/2006/relationships/numbering" Target="numbering.xml"/><Relationship Id="rId9" Type="http://schemas.openxmlformats.org/officeDocument/2006/relationships/hyperlink" Target="mailto:leigh_needleman@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6CA3804EBF5E4A82C8DE4ADC23BFDD" ma:contentTypeVersion="6" ma:contentTypeDescription="Create a new document." ma:contentTypeScope="" ma:versionID="82c446d4b4daf2d9e440084d8f28b61c">
  <xsd:schema xmlns:xsd="http://www.w3.org/2001/XMLSchema" xmlns:xs="http://www.w3.org/2001/XMLSchema" xmlns:p="http://schemas.microsoft.com/office/2006/metadata/properties" xmlns:ns2="c87e620d-dc1e-48b9-a7b8-4e6969de66d4" xmlns:ns3="39d714e2-f637-4a67-a4ba-ee13df1824b3" targetNamespace="http://schemas.microsoft.com/office/2006/metadata/properties" ma:root="true" ma:fieldsID="07ba851963c8821530217e880c17fd06" ns2:_="" ns3:_="">
    <xsd:import namespace="c87e620d-dc1e-48b9-a7b8-4e6969de66d4"/>
    <xsd:import namespace="39d714e2-f637-4a67-a4ba-ee13df182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e620d-dc1e-48b9-a7b8-4e6969d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714e2-f637-4a67-a4ba-ee13df1824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AFEDB-0E9E-4925-AF0C-E40269E07408}">
  <ds:schemaRefs>
    <ds:schemaRef ds:uri="http://schemas.microsoft.com/sharepoint/v3/contenttype/forms"/>
  </ds:schemaRefs>
</ds:datastoreItem>
</file>

<file path=customXml/itemProps2.xml><?xml version="1.0" encoding="utf-8"?>
<ds:datastoreItem xmlns:ds="http://schemas.openxmlformats.org/officeDocument/2006/customXml" ds:itemID="{EF8E6093-EE03-4392-B747-E99D90F385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119B51-4E47-4B4C-B0C3-AEFD09C01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e620d-dc1e-48b9-a7b8-4e6969de66d4"/>
    <ds:schemaRef ds:uri="39d714e2-f637-4a67-a4ba-ee13df182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Wyss User</dc:creator>
  <cp:lastModifiedBy>Sewards, Shannon</cp:lastModifiedBy>
  <cp:revision>2</cp:revision>
  <dcterms:created xsi:type="dcterms:W3CDTF">2020-08-17T20:37:00Z</dcterms:created>
  <dcterms:modified xsi:type="dcterms:W3CDTF">2020-08-17T20:37:00Z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0x0101009A6CA3804EBF5E4A82C8DE4ADC23BFDD</vt:lpwstr>
  </property>
</Properties>
</file>